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40C8" w14:textId="6454913E" w:rsidR="00DA0391" w:rsidRDefault="00DA0391">
      <w:pPr>
        <w:spacing w:before="120" w:after="120" w:line="336" w:lineRule="auto"/>
        <w:rPr>
          <w:rFonts w:ascii="Arial Bold" w:eastAsia="Arial Bold" w:hAnsi="Arial Bold" w:cs="Arial Bold"/>
          <w:b/>
          <w:bCs/>
          <w:color w:val="000000"/>
          <w:sz w:val="28"/>
          <w:szCs w:val="28"/>
        </w:rPr>
      </w:pPr>
      <w:r>
        <w:rPr>
          <w:rFonts w:ascii="Arial Bold" w:eastAsia="Arial Bold" w:hAnsi="Arial Bold" w:cs="Arial Bold"/>
          <w:b/>
          <w:bCs/>
          <w:noProof/>
          <w:color w:val="000000"/>
          <w:sz w:val="28"/>
          <w:szCs w:val="28"/>
        </w:rPr>
        <w:drawing>
          <wp:inline distT="0" distB="0" distL="0" distR="0" wp14:anchorId="1B54D287" wp14:editId="2CBFABD9">
            <wp:extent cx="6780930" cy="9591675"/>
            <wp:effectExtent l="0" t="0" r="0" b="0"/>
            <wp:docPr id="122115775" name="Picture 1" descr="A front view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5775" name="Picture 1" descr="A front view of a building&#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797266" cy="9614782"/>
                    </a:xfrm>
                    <a:prstGeom prst="rect">
                      <a:avLst/>
                    </a:prstGeom>
                  </pic:spPr>
                </pic:pic>
              </a:graphicData>
            </a:graphic>
          </wp:inline>
        </w:drawing>
      </w:r>
    </w:p>
    <w:p w14:paraId="039792EE" w14:textId="3CCD21D9" w:rsidR="00463621" w:rsidRDefault="009303A9">
      <w:pPr>
        <w:spacing w:before="120" w:after="120" w:line="336" w:lineRule="auto"/>
      </w:pPr>
      <w:r>
        <w:rPr>
          <w:rFonts w:ascii="Arial Bold" w:eastAsia="Arial Bold" w:hAnsi="Arial Bold" w:cs="Arial Bold"/>
          <w:b/>
          <w:bCs/>
          <w:color w:val="000000"/>
          <w:sz w:val="28"/>
          <w:szCs w:val="28"/>
        </w:rPr>
        <w:lastRenderedPageBreak/>
        <w:t>Who are Carers?</w:t>
      </w:r>
      <w:r>
        <w:rPr>
          <w:rFonts w:ascii="Arial" w:eastAsia="Arial" w:hAnsi="Arial" w:cs="Arial"/>
          <w:color w:val="000000"/>
          <w:sz w:val="28"/>
          <w:szCs w:val="28"/>
        </w:rPr>
        <w:t xml:space="preserve"> </w:t>
      </w:r>
    </w:p>
    <w:p w14:paraId="4F0BE2FD" w14:textId="5783E69D" w:rsidR="00463621" w:rsidRDefault="009303A9" w:rsidP="009303A9">
      <w:pPr>
        <w:pStyle w:val="NormalWeb"/>
        <w:spacing w:before="0" w:beforeAutospacing="0" w:after="0" w:afterAutospacing="0"/>
        <w:rPr>
          <w:rFonts w:ascii="Open Sans" w:eastAsia="Open Sans" w:hAnsi="Open Sans" w:cs="Open Sans"/>
          <w:color w:val="000000" w:themeColor="text1"/>
          <w:kern w:val="24"/>
        </w:rPr>
      </w:pPr>
      <w:r w:rsidRPr="009303A9">
        <w:rPr>
          <w:rFonts w:ascii="Open Sans" w:eastAsia="Open Sans" w:hAnsi="Open Sans" w:cs="Open Sans"/>
          <w:b/>
          <w:bCs/>
          <w:color w:val="000000" w:themeColor="text1"/>
          <w:kern w:val="24"/>
        </w:rPr>
        <w:t xml:space="preserve">‘A Carer is anyone, including children and adults, who looks after a family member, partner or friend who needs help because of their illness, frailty, disability, a mental health problem or an addiction and cannot cope without their support. The care they give is unpaid.’ </w:t>
      </w:r>
      <w:r w:rsidRPr="009303A9">
        <w:rPr>
          <w:rFonts w:ascii="Open Sans" w:eastAsia="Open Sans" w:hAnsi="Open Sans" w:cs="Open Sans"/>
          <w:color w:val="000000" w:themeColor="text1"/>
          <w:kern w:val="24"/>
        </w:rPr>
        <w:t>NHS England definition adopted by South Tees Carers Forum.</w:t>
      </w:r>
    </w:p>
    <w:p w14:paraId="109546F2" w14:textId="77777777" w:rsidR="009303A9" w:rsidRDefault="009303A9" w:rsidP="009303A9">
      <w:pPr>
        <w:pStyle w:val="NormalWeb"/>
        <w:spacing w:before="0" w:beforeAutospacing="0" w:after="0" w:afterAutospacing="0"/>
      </w:pPr>
    </w:p>
    <w:p w14:paraId="160FF31B" w14:textId="77777777" w:rsidR="00463621" w:rsidRDefault="009303A9">
      <w:pPr>
        <w:spacing w:before="120" w:after="120" w:line="336" w:lineRule="auto"/>
      </w:pPr>
      <w:r>
        <w:rPr>
          <w:rFonts w:ascii="Arial Bold" w:eastAsia="Arial Bold" w:hAnsi="Arial Bold" w:cs="Arial Bold"/>
          <w:b/>
          <w:bCs/>
          <w:color w:val="000000"/>
          <w:sz w:val="28"/>
          <w:szCs w:val="28"/>
        </w:rPr>
        <w:t>Registering as a Carer at the GP Practice</w:t>
      </w:r>
      <w:r>
        <w:rPr>
          <w:rFonts w:ascii="Arial" w:eastAsia="Arial" w:hAnsi="Arial" w:cs="Arial"/>
          <w:color w:val="000000"/>
          <w:sz w:val="28"/>
          <w:szCs w:val="28"/>
        </w:rPr>
        <w:t xml:space="preserve"> </w:t>
      </w:r>
    </w:p>
    <w:p w14:paraId="7CEE1B90" w14:textId="77777777" w:rsidR="00463621" w:rsidRDefault="009303A9">
      <w:pPr>
        <w:spacing w:before="120" w:after="120" w:line="336" w:lineRule="auto"/>
      </w:pPr>
      <w:r>
        <w:rPr>
          <w:rFonts w:ascii="Arial" w:eastAsia="Arial" w:hAnsi="Arial" w:cs="Arial"/>
          <w:color w:val="000000"/>
        </w:rPr>
        <w:t xml:space="preserve">Registering helps us: </w:t>
      </w:r>
    </w:p>
    <w:p w14:paraId="55A44B76" w14:textId="77777777" w:rsidR="00463621" w:rsidRDefault="009303A9">
      <w:pPr>
        <w:numPr>
          <w:ilvl w:val="0"/>
          <w:numId w:val="1"/>
        </w:numPr>
        <w:spacing w:after="0" w:line="336" w:lineRule="auto"/>
      </w:pPr>
      <w:r>
        <w:rPr>
          <w:rFonts w:ascii="Arial" w:eastAsia="Arial" w:hAnsi="Arial" w:cs="Arial"/>
          <w:color w:val="000000"/>
        </w:rPr>
        <w:t xml:space="preserve">Offer flexible appointments </w:t>
      </w:r>
    </w:p>
    <w:p w14:paraId="1AEFDA4A" w14:textId="77777777" w:rsidR="00463621" w:rsidRDefault="009303A9">
      <w:pPr>
        <w:numPr>
          <w:ilvl w:val="0"/>
          <w:numId w:val="1"/>
        </w:numPr>
        <w:spacing w:after="0" w:line="336" w:lineRule="auto"/>
      </w:pPr>
      <w:r>
        <w:rPr>
          <w:rFonts w:ascii="Arial" w:eastAsia="Arial" w:hAnsi="Arial" w:cs="Arial"/>
          <w:color w:val="000000"/>
        </w:rPr>
        <w:t xml:space="preserve">Provide annual health checks </w:t>
      </w:r>
    </w:p>
    <w:p w14:paraId="7E961C59" w14:textId="77777777" w:rsidR="00463621" w:rsidRDefault="009303A9">
      <w:pPr>
        <w:numPr>
          <w:ilvl w:val="0"/>
          <w:numId w:val="1"/>
        </w:numPr>
        <w:spacing w:after="0" w:line="336" w:lineRule="auto"/>
      </w:pPr>
      <w:r>
        <w:rPr>
          <w:rFonts w:ascii="Arial" w:eastAsia="Arial" w:hAnsi="Arial" w:cs="Arial"/>
          <w:color w:val="000000"/>
        </w:rPr>
        <w:t xml:space="preserve">Ensure you're eligible for flu vaccinations </w:t>
      </w:r>
    </w:p>
    <w:p w14:paraId="02686734" w14:textId="369F1FF4" w:rsidR="0093168E" w:rsidRDefault="009303A9" w:rsidP="000E011A">
      <w:pPr>
        <w:numPr>
          <w:ilvl w:val="0"/>
          <w:numId w:val="1"/>
        </w:numPr>
        <w:spacing w:after="0" w:line="336" w:lineRule="auto"/>
      </w:pPr>
      <w:r>
        <w:rPr>
          <w:rFonts w:ascii="Arial" w:eastAsia="Arial" w:hAnsi="Arial" w:cs="Arial"/>
          <w:color w:val="000000"/>
        </w:rPr>
        <w:t xml:space="preserve">Tailor support based on your caring role </w:t>
      </w:r>
    </w:p>
    <w:p w14:paraId="4FAF78B5" w14:textId="77777777" w:rsidR="000E011A" w:rsidRDefault="000E011A" w:rsidP="000E011A">
      <w:pPr>
        <w:spacing w:after="0" w:line="336" w:lineRule="auto"/>
        <w:ind w:left="400"/>
      </w:pPr>
    </w:p>
    <w:p w14:paraId="4C63AFD9" w14:textId="77777777" w:rsidR="00463621" w:rsidRDefault="009303A9">
      <w:pPr>
        <w:spacing w:before="120" w:after="120" w:line="336" w:lineRule="auto"/>
        <w:rPr>
          <w:rFonts w:ascii="Arial" w:eastAsia="Arial" w:hAnsi="Arial" w:cs="Arial"/>
          <w:color w:val="000000"/>
          <w:sz w:val="28"/>
          <w:szCs w:val="28"/>
        </w:rPr>
      </w:pPr>
      <w:r>
        <w:rPr>
          <w:rFonts w:ascii="Arial Bold" w:eastAsia="Arial Bold" w:hAnsi="Arial Bold" w:cs="Arial Bold"/>
          <w:b/>
          <w:bCs/>
          <w:color w:val="000000"/>
          <w:sz w:val="28"/>
          <w:szCs w:val="28"/>
        </w:rPr>
        <w:t>Your Rights and Support</w:t>
      </w:r>
      <w:r>
        <w:rPr>
          <w:rFonts w:ascii="Arial" w:eastAsia="Arial" w:hAnsi="Arial" w:cs="Arial"/>
          <w:color w:val="000000"/>
          <w:sz w:val="28"/>
          <w:szCs w:val="28"/>
        </w:rPr>
        <w:t xml:space="preserve"> </w:t>
      </w:r>
    </w:p>
    <w:p w14:paraId="17CD2A90" w14:textId="41B23AE1" w:rsidR="009303A9" w:rsidRDefault="009303A9">
      <w:pPr>
        <w:spacing w:before="120" w:after="120" w:line="336" w:lineRule="auto"/>
        <w:rPr>
          <w:rFonts w:ascii="Arial" w:eastAsia="Arial" w:hAnsi="Arial" w:cs="Arial"/>
          <w:b/>
          <w:bCs/>
          <w:color w:val="000000"/>
          <w:sz w:val="28"/>
          <w:szCs w:val="28"/>
          <w:u w:val="single"/>
        </w:rPr>
      </w:pPr>
      <w:r w:rsidRPr="009303A9">
        <w:rPr>
          <w:rFonts w:ascii="Arial" w:eastAsia="Arial" w:hAnsi="Arial" w:cs="Arial"/>
          <w:b/>
          <w:bCs/>
          <w:color w:val="000000"/>
          <w:sz w:val="28"/>
          <w:szCs w:val="28"/>
          <w:u w:val="single"/>
        </w:rPr>
        <w:t>Support</w:t>
      </w:r>
    </w:p>
    <w:p w14:paraId="0A856992" w14:textId="39069C6B" w:rsidR="0099744D" w:rsidRDefault="0099744D">
      <w:pPr>
        <w:spacing w:before="120" w:after="120" w:line="336" w:lineRule="auto"/>
      </w:pPr>
      <w:r>
        <w:rPr>
          <w:rFonts w:ascii="Arial" w:eastAsia="Arial" w:hAnsi="Arial" w:cs="Arial"/>
          <w:b/>
          <w:bCs/>
          <w:color w:val="000000"/>
          <w:sz w:val="28"/>
          <w:szCs w:val="28"/>
        </w:rPr>
        <w:t xml:space="preserve">We Care You Care website:  </w:t>
      </w:r>
      <w:hyperlink r:id="rId8" w:history="1">
        <w:r w:rsidRPr="000D6C0B">
          <w:rPr>
            <w:rStyle w:val="Hyperlink"/>
          </w:rPr>
          <w:t>https://wecareyoucare.info</w:t>
        </w:r>
      </w:hyperlink>
      <w:r>
        <w:t xml:space="preserve"> </w:t>
      </w:r>
    </w:p>
    <w:p w14:paraId="491BB2F6" w14:textId="73042B2D" w:rsidR="0099744D" w:rsidRPr="0099744D" w:rsidRDefault="0099744D">
      <w:pPr>
        <w:spacing w:before="120" w:after="120" w:line="336" w:lineRule="auto"/>
        <w:rPr>
          <w:rFonts w:ascii="Arial" w:hAnsi="Arial" w:cs="Arial"/>
          <w:b/>
          <w:bCs/>
        </w:rPr>
      </w:pPr>
      <w:r w:rsidRPr="0099744D">
        <w:rPr>
          <w:rFonts w:ascii="Arial" w:hAnsi="Arial" w:cs="Arial"/>
        </w:rPr>
        <w:t xml:space="preserve">The We Care You Care website provides information, </w:t>
      </w:r>
      <w:r>
        <w:rPr>
          <w:rFonts w:ascii="Arial" w:hAnsi="Arial" w:cs="Arial"/>
        </w:rPr>
        <w:t>advice and self-signposting for carers in Middlesbrough and Redcar and Cleveland.  This website is a fantastic source of information which holds the most up to date information.</w:t>
      </w:r>
    </w:p>
    <w:p w14:paraId="275DFE43" w14:textId="54401F25" w:rsidR="00463621" w:rsidRPr="009303A9" w:rsidRDefault="009303A9">
      <w:pPr>
        <w:spacing w:before="120" w:after="120" w:line="336" w:lineRule="auto"/>
        <w:rPr>
          <w:b/>
          <w:bCs/>
        </w:rPr>
      </w:pPr>
      <w:r>
        <w:rPr>
          <w:rFonts w:ascii="Arial Bold" w:eastAsia="Arial Bold" w:hAnsi="Arial Bold" w:cs="Arial Bold"/>
          <w:b/>
          <w:bCs/>
          <w:color w:val="000000"/>
        </w:rPr>
        <w:t>Carer's</w:t>
      </w:r>
      <w:r w:rsidR="000E011A">
        <w:rPr>
          <w:rFonts w:ascii="Arial Bold" w:eastAsia="Arial Bold" w:hAnsi="Arial Bold" w:cs="Arial Bold"/>
          <w:b/>
          <w:bCs/>
          <w:color w:val="000000"/>
        </w:rPr>
        <w:t xml:space="preserve"> </w:t>
      </w:r>
      <w:r w:rsidRPr="009303A9">
        <w:rPr>
          <w:rFonts w:ascii="Arial" w:eastAsia="Arial" w:hAnsi="Arial" w:cs="Arial"/>
          <w:b/>
          <w:bCs/>
          <w:color w:val="000000"/>
        </w:rPr>
        <w:t>Conversation</w:t>
      </w:r>
    </w:p>
    <w:p w14:paraId="5BF00F6E" w14:textId="643C4E29" w:rsidR="00463621" w:rsidRDefault="009303A9">
      <w:pPr>
        <w:spacing w:before="120" w:after="120" w:line="336" w:lineRule="auto"/>
      </w:pPr>
      <w:r>
        <w:rPr>
          <w:rFonts w:ascii="Arial" w:eastAsia="Arial" w:hAnsi="Arial" w:cs="Arial"/>
          <w:color w:val="000000"/>
        </w:rPr>
        <w:t xml:space="preserve">Under the </w:t>
      </w:r>
      <w:r w:rsidR="00005403">
        <w:rPr>
          <w:rFonts w:ascii="Arial" w:eastAsia="Arial" w:hAnsi="Arial" w:cs="Arial"/>
          <w:color w:val="000000"/>
        </w:rPr>
        <w:t xml:space="preserve">Social </w:t>
      </w:r>
      <w:r>
        <w:rPr>
          <w:rFonts w:ascii="Arial" w:eastAsia="Arial" w:hAnsi="Arial" w:cs="Arial"/>
          <w:color w:val="000000"/>
        </w:rPr>
        <w:t xml:space="preserve">Care Act 2014, you are entitled to a </w:t>
      </w:r>
      <w:r>
        <w:rPr>
          <w:rFonts w:ascii="Arial Bold" w:eastAsia="Arial Bold" w:hAnsi="Arial Bold" w:cs="Arial Bold"/>
          <w:b/>
          <w:bCs/>
          <w:color w:val="000000"/>
        </w:rPr>
        <w:t xml:space="preserve">Carer’s </w:t>
      </w:r>
      <w:r w:rsidR="00005403">
        <w:rPr>
          <w:rFonts w:ascii="Arial Bold" w:eastAsia="Arial Bold" w:hAnsi="Arial Bold" w:cs="Arial Bold"/>
          <w:b/>
          <w:bCs/>
          <w:color w:val="000000"/>
        </w:rPr>
        <w:t>Conversation</w:t>
      </w:r>
      <w:r>
        <w:rPr>
          <w:rFonts w:ascii="Arial" w:eastAsia="Arial" w:hAnsi="Arial" w:cs="Arial"/>
          <w:color w:val="000000"/>
        </w:rPr>
        <w:t xml:space="preserve"> from </w:t>
      </w:r>
      <w:r w:rsidR="00E801BD">
        <w:rPr>
          <w:rFonts w:ascii="Arial" w:eastAsia="Arial" w:hAnsi="Arial" w:cs="Arial"/>
          <w:color w:val="000000"/>
        </w:rPr>
        <w:t xml:space="preserve">a member of </w:t>
      </w:r>
      <w:r w:rsidR="00005403">
        <w:rPr>
          <w:rFonts w:ascii="Arial" w:eastAsia="Arial" w:hAnsi="Arial" w:cs="Arial"/>
          <w:color w:val="000000"/>
        </w:rPr>
        <w:t xml:space="preserve">the adult health and social care team at </w:t>
      </w:r>
      <w:r>
        <w:rPr>
          <w:rFonts w:ascii="Arial" w:eastAsia="Arial" w:hAnsi="Arial" w:cs="Arial"/>
          <w:color w:val="000000"/>
        </w:rPr>
        <w:t xml:space="preserve">Middlesbrough Council, who have a duty of care to you as well as the person(s) you care for. This evaluates your needs and may lead to support such as: </w:t>
      </w:r>
    </w:p>
    <w:p w14:paraId="6F7C8D32" w14:textId="63570898" w:rsidR="009303A9" w:rsidRDefault="009303A9" w:rsidP="009303A9">
      <w:pPr>
        <w:numPr>
          <w:ilvl w:val="0"/>
          <w:numId w:val="2"/>
        </w:numPr>
        <w:spacing w:after="0" w:line="336" w:lineRule="auto"/>
        <w:rPr>
          <w:rFonts w:ascii="Arial" w:hAnsi="Arial" w:cs="Arial"/>
        </w:rPr>
      </w:pPr>
      <w:r>
        <w:rPr>
          <w:rFonts w:ascii="Arial" w:hAnsi="Arial" w:cs="Arial"/>
        </w:rPr>
        <w:t>An</w:t>
      </w:r>
      <w:r w:rsidRPr="009303A9">
        <w:rPr>
          <w:rFonts w:ascii="Arial" w:hAnsi="Arial" w:cs="Arial"/>
        </w:rPr>
        <w:t xml:space="preserve"> </w:t>
      </w:r>
      <w:r>
        <w:rPr>
          <w:rFonts w:ascii="Arial" w:hAnsi="Arial" w:cs="Arial"/>
        </w:rPr>
        <w:t>assessment</w:t>
      </w:r>
      <w:r w:rsidRPr="009303A9">
        <w:rPr>
          <w:rFonts w:ascii="Arial" w:hAnsi="Arial" w:cs="Arial"/>
        </w:rPr>
        <w:t xml:space="preserve"> </w:t>
      </w:r>
      <w:r w:rsidR="000E011A">
        <w:rPr>
          <w:rFonts w:ascii="Arial" w:hAnsi="Arial" w:cs="Arial"/>
        </w:rPr>
        <w:t xml:space="preserve">of </w:t>
      </w:r>
      <w:r>
        <w:rPr>
          <w:rFonts w:ascii="Arial" w:hAnsi="Arial" w:cs="Arial"/>
        </w:rPr>
        <w:t>what support you need both emotionally and physically</w:t>
      </w:r>
    </w:p>
    <w:p w14:paraId="0F840EB8" w14:textId="651A04C0" w:rsidR="009303A9" w:rsidRPr="009303A9" w:rsidRDefault="009303A9" w:rsidP="009303A9">
      <w:pPr>
        <w:numPr>
          <w:ilvl w:val="0"/>
          <w:numId w:val="2"/>
        </w:numPr>
        <w:spacing w:after="0" w:line="336" w:lineRule="auto"/>
        <w:rPr>
          <w:rFonts w:ascii="Arial" w:hAnsi="Arial" w:cs="Arial"/>
        </w:rPr>
      </w:pPr>
      <w:r>
        <w:rPr>
          <w:rFonts w:ascii="Arial" w:hAnsi="Arial" w:cs="Arial"/>
        </w:rPr>
        <w:t>Financial support</w:t>
      </w:r>
    </w:p>
    <w:p w14:paraId="238CC68E" w14:textId="4FA4686E" w:rsidR="00463621" w:rsidRDefault="009303A9">
      <w:pPr>
        <w:numPr>
          <w:ilvl w:val="0"/>
          <w:numId w:val="2"/>
        </w:numPr>
        <w:spacing w:after="0" w:line="336" w:lineRule="auto"/>
      </w:pPr>
      <w:r>
        <w:rPr>
          <w:rFonts w:ascii="Arial" w:eastAsia="Arial" w:hAnsi="Arial" w:cs="Arial"/>
          <w:color w:val="000000"/>
        </w:rPr>
        <w:t xml:space="preserve">Respite care </w:t>
      </w:r>
    </w:p>
    <w:p w14:paraId="6AA9F606" w14:textId="77777777" w:rsidR="00463621" w:rsidRDefault="009303A9">
      <w:pPr>
        <w:numPr>
          <w:ilvl w:val="0"/>
          <w:numId w:val="2"/>
        </w:numPr>
        <w:spacing w:after="0" w:line="336" w:lineRule="auto"/>
      </w:pPr>
      <w:r>
        <w:rPr>
          <w:rFonts w:ascii="Arial" w:eastAsia="Arial" w:hAnsi="Arial" w:cs="Arial"/>
          <w:color w:val="000000"/>
        </w:rPr>
        <w:t xml:space="preserve">Equipment or home adaptations </w:t>
      </w:r>
    </w:p>
    <w:p w14:paraId="1550261D" w14:textId="2B72C26B" w:rsidR="00463621" w:rsidRPr="009303A9" w:rsidRDefault="00E801BD">
      <w:pPr>
        <w:numPr>
          <w:ilvl w:val="0"/>
          <w:numId w:val="2"/>
        </w:numPr>
        <w:spacing w:after="0" w:line="336" w:lineRule="auto"/>
      </w:pPr>
      <w:r>
        <w:rPr>
          <w:rFonts w:ascii="Arial" w:eastAsia="Arial" w:hAnsi="Arial" w:cs="Arial"/>
          <w:color w:val="000000"/>
        </w:rPr>
        <w:t>Signposting to local carer organisations</w:t>
      </w:r>
    </w:p>
    <w:p w14:paraId="433EB01B" w14:textId="77777777" w:rsidR="009303A9" w:rsidRDefault="009303A9" w:rsidP="009303A9">
      <w:pPr>
        <w:spacing w:after="0" w:line="336" w:lineRule="auto"/>
        <w:rPr>
          <w:rFonts w:ascii="Arial" w:eastAsia="Arial" w:hAnsi="Arial" w:cs="Arial"/>
          <w:color w:val="000000"/>
        </w:rPr>
      </w:pPr>
    </w:p>
    <w:p w14:paraId="59157474" w14:textId="7FC4D453" w:rsidR="009303A9" w:rsidRDefault="009303A9" w:rsidP="009303A9">
      <w:pPr>
        <w:spacing w:after="0" w:line="336" w:lineRule="auto"/>
        <w:rPr>
          <w:rFonts w:ascii="Arial" w:eastAsia="Arial" w:hAnsi="Arial" w:cs="Arial"/>
          <w:b/>
          <w:bCs/>
          <w:color w:val="000000"/>
        </w:rPr>
      </w:pPr>
      <w:r>
        <w:rPr>
          <w:rFonts w:ascii="Arial" w:eastAsia="Arial" w:hAnsi="Arial" w:cs="Arial"/>
          <w:color w:val="000000"/>
        </w:rPr>
        <w:t xml:space="preserve">A written support plan must be issued </w:t>
      </w:r>
      <w:r w:rsidR="00E801BD">
        <w:rPr>
          <w:rFonts w:ascii="Arial" w:eastAsia="Arial" w:hAnsi="Arial" w:cs="Arial"/>
          <w:color w:val="000000"/>
        </w:rPr>
        <w:t xml:space="preserve">to you </w:t>
      </w:r>
      <w:r>
        <w:rPr>
          <w:rFonts w:ascii="Arial" w:eastAsia="Arial" w:hAnsi="Arial" w:cs="Arial"/>
          <w:color w:val="000000"/>
        </w:rPr>
        <w:t xml:space="preserve">within 28 days of the </w:t>
      </w:r>
      <w:r w:rsidR="00E801BD">
        <w:rPr>
          <w:rFonts w:ascii="Arial" w:eastAsia="Arial" w:hAnsi="Arial" w:cs="Arial"/>
          <w:color w:val="000000"/>
        </w:rPr>
        <w:t>carer conversation</w:t>
      </w:r>
      <w:r>
        <w:rPr>
          <w:rFonts w:ascii="Arial" w:eastAsia="Arial" w:hAnsi="Arial" w:cs="Arial"/>
          <w:color w:val="000000"/>
        </w:rPr>
        <w:t xml:space="preserve"> – </w:t>
      </w:r>
      <w:r>
        <w:rPr>
          <w:rFonts w:ascii="Arial" w:eastAsia="Arial" w:hAnsi="Arial" w:cs="Arial"/>
          <w:b/>
          <w:bCs/>
          <w:color w:val="000000"/>
        </w:rPr>
        <w:t xml:space="preserve">please note:  It would be </w:t>
      </w:r>
      <w:proofErr w:type="gramStart"/>
      <w:r>
        <w:rPr>
          <w:rFonts w:ascii="Arial" w:eastAsia="Arial" w:hAnsi="Arial" w:cs="Arial"/>
          <w:b/>
          <w:bCs/>
          <w:color w:val="000000"/>
        </w:rPr>
        <w:t>really helpful</w:t>
      </w:r>
      <w:proofErr w:type="gramEnd"/>
      <w:r>
        <w:rPr>
          <w:rFonts w:ascii="Arial" w:eastAsia="Arial" w:hAnsi="Arial" w:cs="Arial"/>
          <w:b/>
          <w:bCs/>
          <w:color w:val="000000"/>
        </w:rPr>
        <w:t xml:space="preserve"> to the practice if your support plan could be shared with the practice to help us support you.</w:t>
      </w:r>
    </w:p>
    <w:p w14:paraId="662CEB23" w14:textId="77777777" w:rsidR="009303A9" w:rsidRDefault="009303A9" w:rsidP="009303A9">
      <w:pPr>
        <w:spacing w:after="0" w:line="336" w:lineRule="auto"/>
        <w:rPr>
          <w:rFonts w:ascii="Arial" w:eastAsia="Arial" w:hAnsi="Arial" w:cs="Arial"/>
          <w:b/>
          <w:bCs/>
          <w:color w:val="000000"/>
        </w:rPr>
      </w:pPr>
    </w:p>
    <w:p w14:paraId="54CEEFD5" w14:textId="77777777" w:rsidR="0099744D" w:rsidRDefault="0099744D" w:rsidP="009303A9">
      <w:pPr>
        <w:spacing w:after="0" w:line="336" w:lineRule="auto"/>
        <w:rPr>
          <w:rFonts w:ascii="Arial" w:eastAsia="Arial" w:hAnsi="Arial" w:cs="Arial"/>
          <w:b/>
          <w:bCs/>
          <w:color w:val="000000"/>
          <w:sz w:val="28"/>
          <w:szCs w:val="28"/>
          <w:u w:val="single"/>
        </w:rPr>
      </w:pPr>
    </w:p>
    <w:p w14:paraId="31DEA2AF" w14:textId="01F95217" w:rsidR="009303A9" w:rsidRDefault="009303A9" w:rsidP="009303A9">
      <w:pPr>
        <w:spacing w:after="0" w:line="336" w:lineRule="auto"/>
        <w:rPr>
          <w:rFonts w:ascii="Arial" w:eastAsia="Arial" w:hAnsi="Arial" w:cs="Arial"/>
          <w:b/>
          <w:bCs/>
          <w:color w:val="000000"/>
          <w:sz w:val="28"/>
          <w:szCs w:val="28"/>
          <w:u w:val="single"/>
        </w:rPr>
      </w:pPr>
      <w:r w:rsidRPr="009303A9">
        <w:rPr>
          <w:rFonts w:ascii="Arial" w:eastAsia="Arial" w:hAnsi="Arial" w:cs="Arial"/>
          <w:b/>
          <w:bCs/>
          <w:color w:val="000000"/>
          <w:sz w:val="28"/>
          <w:szCs w:val="28"/>
          <w:u w:val="single"/>
        </w:rPr>
        <w:lastRenderedPageBreak/>
        <w:t>Right</w:t>
      </w:r>
      <w:r>
        <w:rPr>
          <w:rFonts w:ascii="Arial" w:eastAsia="Arial" w:hAnsi="Arial" w:cs="Arial"/>
          <w:b/>
          <w:bCs/>
          <w:color w:val="000000"/>
          <w:sz w:val="28"/>
          <w:szCs w:val="28"/>
          <w:u w:val="single"/>
        </w:rPr>
        <w:t>s</w:t>
      </w:r>
      <w:r w:rsidR="00E801BD">
        <w:rPr>
          <w:rFonts w:ascii="Arial" w:eastAsia="Arial" w:hAnsi="Arial" w:cs="Arial"/>
          <w:b/>
          <w:bCs/>
          <w:color w:val="000000"/>
          <w:sz w:val="28"/>
          <w:szCs w:val="28"/>
          <w:u w:val="single"/>
        </w:rPr>
        <w:t xml:space="preserve"> as a Carer</w:t>
      </w:r>
    </w:p>
    <w:p w14:paraId="11EFEC5C" w14:textId="33EE821C" w:rsidR="009303A9" w:rsidRPr="009303A9" w:rsidRDefault="009303A9" w:rsidP="009303A9">
      <w:pPr>
        <w:pStyle w:val="ListParagraph"/>
        <w:numPr>
          <w:ilvl w:val="0"/>
          <w:numId w:val="9"/>
        </w:numPr>
        <w:spacing w:after="0" w:line="336" w:lineRule="auto"/>
        <w:rPr>
          <w:rFonts w:ascii="Arial" w:eastAsia="Arial" w:hAnsi="Arial" w:cs="Arial"/>
          <w:color w:val="000000"/>
          <w:sz w:val="28"/>
          <w:szCs w:val="28"/>
        </w:rPr>
      </w:pPr>
      <w:r w:rsidRPr="009303A9">
        <w:rPr>
          <w:rFonts w:ascii="Arial" w:eastAsia="Arial" w:hAnsi="Arial" w:cs="Arial"/>
          <w:color w:val="000000"/>
          <w:sz w:val="28"/>
          <w:szCs w:val="28"/>
        </w:rPr>
        <w:t>5 days unpaid leave</w:t>
      </w:r>
    </w:p>
    <w:p w14:paraId="163189F2" w14:textId="012AFA94" w:rsidR="00E801BD" w:rsidRPr="0099744D" w:rsidRDefault="009303A9" w:rsidP="0099744D">
      <w:pPr>
        <w:pStyle w:val="ListParagraph"/>
        <w:numPr>
          <w:ilvl w:val="0"/>
          <w:numId w:val="9"/>
        </w:numPr>
        <w:spacing w:after="0" w:line="336" w:lineRule="auto"/>
        <w:rPr>
          <w:rFonts w:ascii="Arial" w:eastAsia="Arial" w:hAnsi="Arial" w:cs="Arial"/>
          <w:b/>
          <w:bCs/>
          <w:color w:val="000000"/>
          <w:sz w:val="28"/>
          <w:szCs w:val="28"/>
        </w:rPr>
      </w:pPr>
      <w:r>
        <w:rPr>
          <w:rFonts w:ascii="Arial" w:eastAsia="Arial" w:hAnsi="Arial" w:cs="Arial"/>
          <w:color w:val="000000"/>
          <w:sz w:val="28"/>
          <w:szCs w:val="28"/>
        </w:rPr>
        <w:t>The right to request flexible working arrangements from day 1 of employment</w:t>
      </w:r>
    </w:p>
    <w:p w14:paraId="36828F99" w14:textId="21500737" w:rsidR="00463621" w:rsidRDefault="009303A9">
      <w:pPr>
        <w:spacing w:before="120" w:after="120" w:line="336" w:lineRule="auto"/>
        <w:rPr>
          <w:rFonts w:ascii="Arial" w:eastAsia="Arial" w:hAnsi="Arial" w:cs="Arial"/>
          <w:color w:val="000000"/>
          <w:sz w:val="28"/>
          <w:szCs w:val="28"/>
        </w:rPr>
      </w:pPr>
      <w:r>
        <w:rPr>
          <w:rFonts w:ascii="Arial Bold" w:eastAsia="Arial Bold" w:hAnsi="Arial Bold" w:cs="Arial Bold"/>
          <w:b/>
          <w:bCs/>
          <w:color w:val="000000"/>
          <w:sz w:val="28"/>
          <w:szCs w:val="28"/>
        </w:rPr>
        <w:t>Local Carer Support Services</w:t>
      </w:r>
      <w:r>
        <w:rPr>
          <w:rFonts w:ascii="Arial" w:eastAsia="Arial" w:hAnsi="Arial" w:cs="Arial"/>
          <w:color w:val="000000"/>
          <w:sz w:val="28"/>
          <w:szCs w:val="28"/>
        </w:rPr>
        <w:t xml:space="preserve"> </w:t>
      </w:r>
    </w:p>
    <w:tbl>
      <w:tblPr>
        <w:tblStyle w:val="TableGrid"/>
        <w:tblW w:w="0" w:type="auto"/>
        <w:tblLook w:val="04A0" w:firstRow="1" w:lastRow="0" w:firstColumn="1" w:lastColumn="0" w:noHBand="0" w:noVBand="1"/>
      </w:tblPr>
      <w:tblGrid>
        <w:gridCol w:w="2677"/>
        <w:gridCol w:w="2139"/>
        <w:gridCol w:w="5644"/>
      </w:tblGrid>
      <w:tr w:rsidR="00653C04" w14:paraId="3AE8AC60" w14:textId="77777777" w:rsidTr="004426DC">
        <w:tc>
          <w:tcPr>
            <w:tcW w:w="2810" w:type="dxa"/>
          </w:tcPr>
          <w:p w14:paraId="0F6DB8AD" w14:textId="1E45A9EB" w:rsidR="00653C04" w:rsidRDefault="00653C04">
            <w:pPr>
              <w:spacing w:before="120" w:after="120" w:line="336" w:lineRule="auto"/>
            </w:pPr>
            <w:r>
              <w:t>Organisation/Service</w:t>
            </w:r>
          </w:p>
        </w:tc>
        <w:tc>
          <w:tcPr>
            <w:tcW w:w="2307" w:type="dxa"/>
          </w:tcPr>
          <w:p w14:paraId="7F526C2E" w14:textId="031583E7" w:rsidR="00653C04" w:rsidRDefault="00653C04">
            <w:pPr>
              <w:spacing w:before="120" w:after="120" w:line="336" w:lineRule="auto"/>
            </w:pPr>
            <w:r>
              <w:t>Eligibility</w:t>
            </w:r>
          </w:p>
        </w:tc>
        <w:tc>
          <w:tcPr>
            <w:tcW w:w="5569" w:type="dxa"/>
          </w:tcPr>
          <w:p w14:paraId="180D2EC7" w14:textId="7592CF37" w:rsidR="00653C04" w:rsidRDefault="00653C04">
            <w:pPr>
              <w:spacing w:before="120" w:after="120" w:line="336" w:lineRule="auto"/>
            </w:pPr>
            <w:r>
              <w:t>Contact Details</w:t>
            </w:r>
          </w:p>
        </w:tc>
      </w:tr>
      <w:tr w:rsidR="00653C04" w14:paraId="0D800D61" w14:textId="77777777" w:rsidTr="004426DC">
        <w:tc>
          <w:tcPr>
            <w:tcW w:w="2810" w:type="dxa"/>
          </w:tcPr>
          <w:p w14:paraId="0B29A5B0" w14:textId="70D53517" w:rsidR="00653C04" w:rsidRPr="00653C04" w:rsidRDefault="00653C04">
            <w:pPr>
              <w:spacing w:before="120" w:after="120" w:line="336" w:lineRule="auto"/>
              <w:rPr>
                <w:b/>
                <w:bCs/>
              </w:rPr>
            </w:pPr>
            <w:r w:rsidRPr="00653C04">
              <w:rPr>
                <w:b/>
                <w:bCs/>
              </w:rPr>
              <w:t>Carers Together</w:t>
            </w:r>
          </w:p>
        </w:tc>
        <w:tc>
          <w:tcPr>
            <w:tcW w:w="2307" w:type="dxa"/>
          </w:tcPr>
          <w:p w14:paraId="57C5F700" w14:textId="4762D42E" w:rsidR="00653C04" w:rsidRDefault="00653C04">
            <w:pPr>
              <w:spacing w:before="120" w:after="120" w:line="336" w:lineRule="auto"/>
            </w:pPr>
            <w:r>
              <w:t>Carers (aged 18 and over)</w:t>
            </w:r>
          </w:p>
        </w:tc>
        <w:tc>
          <w:tcPr>
            <w:tcW w:w="5569" w:type="dxa"/>
          </w:tcPr>
          <w:p w14:paraId="07913F08" w14:textId="77777777" w:rsidR="00653C04" w:rsidRDefault="00653C04">
            <w:pPr>
              <w:spacing w:before="120" w:after="120" w:line="336" w:lineRule="auto"/>
            </w:pPr>
            <w:r>
              <w:t>01642 488977</w:t>
            </w:r>
          </w:p>
          <w:p w14:paraId="60A19F54" w14:textId="074E63A4" w:rsidR="00653C04" w:rsidRDefault="00653C04">
            <w:pPr>
              <w:spacing w:before="120" w:after="120" w:line="336" w:lineRule="auto"/>
            </w:pPr>
            <w:r>
              <w:t>www.carerstogether.co.uk</w:t>
            </w:r>
          </w:p>
        </w:tc>
      </w:tr>
      <w:tr w:rsidR="00653C04" w14:paraId="0B324D48" w14:textId="77777777" w:rsidTr="004426DC">
        <w:tc>
          <w:tcPr>
            <w:tcW w:w="2810" w:type="dxa"/>
          </w:tcPr>
          <w:p w14:paraId="048DF831" w14:textId="22E964A0" w:rsidR="00653C04" w:rsidRPr="00653C04" w:rsidRDefault="00653C04">
            <w:pPr>
              <w:spacing w:before="120" w:after="120" w:line="336" w:lineRule="auto"/>
            </w:pPr>
            <w:r w:rsidRPr="00653C04">
              <w:rPr>
                <w:b/>
                <w:bCs/>
              </w:rPr>
              <w:t xml:space="preserve">Next Steps Transition Service </w:t>
            </w:r>
            <w:r>
              <w:t>Delivered by The Junction Foundation and Carers Together</w:t>
            </w:r>
          </w:p>
        </w:tc>
        <w:tc>
          <w:tcPr>
            <w:tcW w:w="2307" w:type="dxa"/>
          </w:tcPr>
          <w:p w14:paraId="55771AE2" w14:textId="0880C47F" w:rsidR="00653C04" w:rsidRDefault="00653C04">
            <w:pPr>
              <w:spacing w:before="120" w:after="120" w:line="336" w:lineRule="auto"/>
            </w:pPr>
            <w:r>
              <w:t>Carers (aged 15-25)</w:t>
            </w:r>
          </w:p>
        </w:tc>
        <w:tc>
          <w:tcPr>
            <w:tcW w:w="5569" w:type="dxa"/>
          </w:tcPr>
          <w:p w14:paraId="6B80E400" w14:textId="77777777" w:rsidR="00653C04" w:rsidRDefault="00653C04">
            <w:pPr>
              <w:spacing w:before="120" w:after="120" w:line="336" w:lineRule="auto"/>
            </w:pPr>
            <w:r>
              <w:t>01642 756000 or</w:t>
            </w:r>
          </w:p>
          <w:p w14:paraId="554F3AF3" w14:textId="7847CA59" w:rsidR="00653C04" w:rsidRDefault="00653C04">
            <w:pPr>
              <w:spacing w:before="120" w:after="120" w:line="336" w:lineRule="auto"/>
            </w:pPr>
            <w:r>
              <w:t>01642 488977</w:t>
            </w:r>
          </w:p>
        </w:tc>
      </w:tr>
      <w:tr w:rsidR="00653C04" w14:paraId="67C652B8" w14:textId="77777777" w:rsidTr="004426DC">
        <w:tc>
          <w:tcPr>
            <w:tcW w:w="2810" w:type="dxa"/>
          </w:tcPr>
          <w:p w14:paraId="23CB7356" w14:textId="30F0DB63" w:rsidR="00653C04" w:rsidRPr="00653C04" w:rsidRDefault="00653C04">
            <w:pPr>
              <w:spacing w:before="120" w:after="120" w:line="336" w:lineRule="auto"/>
              <w:rPr>
                <w:b/>
                <w:bCs/>
              </w:rPr>
            </w:pPr>
            <w:r w:rsidRPr="00653C04">
              <w:rPr>
                <w:b/>
                <w:bCs/>
              </w:rPr>
              <w:t xml:space="preserve">The </w:t>
            </w:r>
            <w:r>
              <w:rPr>
                <w:b/>
                <w:bCs/>
              </w:rPr>
              <w:t>Junction Foundation</w:t>
            </w:r>
          </w:p>
        </w:tc>
        <w:tc>
          <w:tcPr>
            <w:tcW w:w="2307" w:type="dxa"/>
          </w:tcPr>
          <w:p w14:paraId="4F147C37" w14:textId="50B698B8" w:rsidR="00653C04" w:rsidRDefault="00653C04">
            <w:pPr>
              <w:spacing w:before="120" w:after="120" w:line="336" w:lineRule="auto"/>
            </w:pPr>
            <w:r>
              <w:t>Young Carers (aged 5-16)</w:t>
            </w:r>
          </w:p>
        </w:tc>
        <w:tc>
          <w:tcPr>
            <w:tcW w:w="5569" w:type="dxa"/>
          </w:tcPr>
          <w:p w14:paraId="2B897356" w14:textId="77777777" w:rsidR="00653C04" w:rsidRDefault="00653C04">
            <w:pPr>
              <w:spacing w:before="120" w:after="120" w:line="336" w:lineRule="auto"/>
            </w:pPr>
            <w:r>
              <w:t>01642 756000</w:t>
            </w:r>
          </w:p>
          <w:p w14:paraId="5FEE18E1" w14:textId="1C6DD6B9" w:rsidR="00653C04" w:rsidRDefault="00653C04">
            <w:pPr>
              <w:spacing w:before="120" w:after="120" w:line="336" w:lineRule="auto"/>
            </w:pPr>
            <w:r>
              <w:t>www.thejunctionfoundation.com</w:t>
            </w:r>
          </w:p>
        </w:tc>
      </w:tr>
      <w:tr w:rsidR="00653C04" w14:paraId="71964CEE" w14:textId="77777777" w:rsidTr="004426DC">
        <w:tc>
          <w:tcPr>
            <w:tcW w:w="2810" w:type="dxa"/>
          </w:tcPr>
          <w:p w14:paraId="3E604119" w14:textId="31466606" w:rsidR="00653C04" w:rsidRPr="00653C04" w:rsidRDefault="00653C04">
            <w:pPr>
              <w:spacing w:before="120" w:after="120" w:line="336" w:lineRule="auto"/>
              <w:rPr>
                <w:b/>
                <w:bCs/>
              </w:rPr>
            </w:pPr>
            <w:r>
              <w:rPr>
                <w:b/>
                <w:bCs/>
              </w:rPr>
              <w:t>Teesside Mind Carers Service</w:t>
            </w:r>
          </w:p>
        </w:tc>
        <w:tc>
          <w:tcPr>
            <w:tcW w:w="2307" w:type="dxa"/>
          </w:tcPr>
          <w:p w14:paraId="0DAE3746" w14:textId="630DBEF6" w:rsidR="00653C04" w:rsidRDefault="00653C04">
            <w:pPr>
              <w:spacing w:before="120" w:after="120" w:line="336" w:lineRule="auto"/>
            </w:pPr>
            <w:r>
              <w:t>Carers (aged 18 and over) for positive health and wellbeing support</w:t>
            </w:r>
          </w:p>
        </w:tc>
        <w:tc>
          <w:tcPr>
            <w:tcW w:w="5569" w:type="dxa"/>
          </w:tcPr>
          <w:p w14:paraId="42239102" w14:textId="77777777" w:rsidR="00653C04" w:rsidRDefault="00653C04">
            <w:pPr>
              <w:spacing w:before="120" w:after="120" w:line="336" w:lineRule="auto"/>
            </w:pPr>
            <w:r>
              <w:t>01642 257020</w:t>
            </w:r>
          </w:p>
          <w:p w14:paraId="0A5434F5" w14:textId="7CD8117C" w:rsidR="00653C04" w:rsidRDefault="00653C04">
            <w:pPr>
              <w:spacing w:before="120" w:after="120" w:line="336" w:lineRule="auto"/>
            </w:pPr>
            <w:r>
              <w:t>www.teessidemind.org.uk</w:t>
            </w:r>
          </w:p>
          <w:p w14:paraId="6F8B2E13" w14:textId="5E0ACE5D" w:rsidR="00653C04" w:rsidRDefault="00653C04">
            <w:pPr>
              <w:spacing w:before="120" w:after="120" w:line="336" w:lineRule="auto"/>
            </w:pPr>
            <w:hyperlink r:id="rId9" w:history="1">
              <w:r w:rsidRPr="00653C04">
                <w:rPr>
                  <w:rStyle w:val="Hyperlink"/>
                  <w:b/>
                  <w:bCs/>
                </w:rPr>
                <w:t>Self-referral form</w:t>
              </w:r>
            </w:hyperlink>
          </w:p>
        </w:tc>
      </w:tr>
      <w:tr w:rsidR="00653C04" w14:paraId="5EACD984" w14:textId="77777777" w:rsidTr="004426DC">
        <w:tc>
          <w:tcPr>
            <w:tcW w:w="2810" w:type="dxa"/>
          </w:tcPr>
          <w:p w14:paraId="2E124CE2" w14:textId="17F1C494" w:rsidR="00653C04" w:rsidRPr="00653C04" w:rsidRDefault="00653C04">
            <w:pPr>
              <w:spacing w:before="120" w:after="120" w:line="336" w:lineRule="auto"/>
            </w:pPr>
            <w:r>
              <w:rPr>
                <w:b/>
                <w:bCs/>
              </w:rPr>
              <w:t xml:space="preserve">Middlesbrough Council </w:t>
            </w:r>
            <w:r>
              <w:t>(Carers Assessment)</w:t>
            </w:r>
          </w:p>
        </w:tc>
        <w:tc>
          <w:tcPr>
            <w:tcW w:w="2307" w:type="dxa"/>
          </w:tcPr>
          <w:p w14:paraId="0F1C4ED9" w14:textId="41E87E2C" w:rsidR="00653C04" w:rsidRDefault="00653C04">
            <w:pPr>
              <w:spacing w:before="120" w:after="120" w:line="336" w:lineRule="auto"/>
            </w:pPr>
            <w:r>
              <w:t>Aged 18 and over providing care for somebody in Middlesbrough</w:t>
            </w:r>
          </w:p>
        </w:tc>
        <w:tc>
          <w:tcPr>
            <w:tcW w:w="5569" w:type="dxa"/>
          </w:tcPr>
          <w:p w14:paraId="0A739F30" w14:textId="77777777" w:rsidR="00653C04" w:rsidRDefault="00653C04">
            <w:pPr>
              <w:spacing w:before="120" w:after="120" w:line="336" w:lineRule="auto"/>
            </w:pPr>
            <w:r>
              <w:t>01642 726004</w:t>
            </w:r>
          </w:p>
          <w:p w14:paraId="4C099F04" w14:textId="34D904F8" w:rsidR="00653C04" w:rsidRDefault="00653C04">
            <w:pPr>
              <w:spacing w:before="120" w:after="120" w:line="336" w:lineRule="auto"/>
            </w:pPr>
            <w:r>
              <w:t>www.middlesbrough.gov.uk</w:t>
            </w:r>
          </w:p>
        </w:tc>
      </w:tr>
      <w:tr w:rsidR="00653C04" w14:paraId="0ED7049D" w14:textId="77777777" w:rsidTr="004426DC">
        <w:tc>
          <w:tcPr>
            <w:tcW w:w="2810" w:type="dxa"/>
          </w:tcPr>
          <w:p w14:paraId="54861545" w14:textId="3DD8FBBF" w:rsidR="00653C04" w:rsidRPr="00653C04" w:rsidRDefault="00653C04">
            <w:pPr>
              <w:spacing w:before="120" w:after="120" w:line="336" w:lineRule="auto"/>
            </w:pPr>
            <w:r>
              <w:rPr>
                <w:b/>
                <w:bCs/>
              </w:rPr>
              <w:t xml:space="preserve">Redcar &amp; Cleveland Council </w:t>
            </w:r>
            <w:r>
              <w:t>(Carers Assessment)</w:t>
            </w:r>
          </w:p>
        </w:tc>
        <w:tc>
          <w:tcPr>
            <w:tcW w:w="2307" w:type="dxa"/>
          </w:tcPr>
          <w:p w14:paraId="36EAD2E1" w14:textId="5D665795" w:rsidR="00653C04" w:rsidRDefault="00653C04">
            <w:pPr>
              <w:spacing w:before="120" w:after="120" w:line="336" w:lineRule="auto"/>
            </w:pPr>
            <w:r>
              <w:t>Aged 18 and over providing care for somebody in Redcar &amp; Cleveland</w:t>
            </w:r>
          </w:p>
        </w:tc>
        <w:tc>
          <w:tcPr>
            <w:tcW w:w="5569" w:type="dxa"/>
          </w:tcPr>
          <w:p w14:paraId="32C31253" w14:textId="77777777" w:rsidR="00653C04" w:rsidRDefault="00653C04">
            <w:pPr>
              <w:spacing w:before="120" w:after="120" w:line="336" w:lineRule="auto"/>
            </w:pPr>
            <w:r>
              <w:t>01642 065070</w:t>
            </w:r>
          </w:p>
          <w:p w14:paraId="69A8E145" w14:textId="6E83CF07" w:rsidR="00653C04" w:rsidRDefault="00653C04">
            <w:pPr>
              <w:spacing w:before="120" w:after="120" w:line="336" w:lineRule="auto"/>
            </w:pPr>
            <w:r>
              <w:t>www.redcar-cleveland.gov.uk</w:t>
            </w:r>
          </w:p>
        </w:tc>
      </w:tr>
      <w:tr w:rsidR="00653C04" w14:paraId="5C8236FC" w14:textId="77777777" w:rsidTr="004426DC">
        <w:tc>
          <w:tcPr>
            <w:tcW w:w="2810" w:type="dxa"/>
          </w:tcPr>
          <w:p w14:paraId="30152933" w14:textId="4CA33E05" w:rsidR="00653C04" w:rsidRDefault="00653C04">
            <w:pPr>
              <w:spacing w:before="120" w:after="120" w:line="336" w:lineRule="auto"/>
              <w:rPr>
                <w:b/>
                <w:bCs/>
              </w:rPr>
            </w:pPr>
            <w:r>
              <w:rPr>
                <w:b/>
                <w:bCs/>
              </w:rPr>
              <w:t>We Care You Care</w:t>
            </w:r>
          </w:p>
        </w:tc>
        <w:tc>
          <w:tcPr>
            <w:tcW w:w="2307" w:type="dxa"/>
          </w:tcPr>
          <w:p w14:paraId="36DA5A74" w14:textId="7DC6B847" w:rsidR="00653C04" w:rsidRDefault="00653C04">
            <w:pPr>
              <w:spacing w:before="120" w:after="120" w:line="336" w:lineRule="auto"/>
            </w:pPr>
            <w:r>
              <w:t>Information platform for all carers</w:t>
            </w:r>
          </w:p>
        </w:tc>
        <w:tc>
          <w:tcPr>
            <w:tcW w:w="5569" w:type="dxa"/>
          </w:tcPr>
          <w:p w14:paraId="71CCE536" w14:textId="0F50B0CD" w:rsidR="00653C04" w:rsidRDefault="00653C04">
            <w:pPr>
              <w:spacing w:before="120" w:after="120" w:line="336" w:lineRule="auto"/>
            </w:pPr>
            <w:r>
              <w:t>www.wecareyoucare.info</w:t>
            </w:r>
          </w:p>
        </w:tc>
      </w:tr>
      <w:tr w:rsidR="00F34160" w14:paraId="2202849F" w14:textId="77777777" w:rsidTr="004426DC">
        <w:tc>
          <w:tcPr>
            <w:tcW w:w="2810" w:type="dxa"/>
          </w:tcPr>
          <w:p w14:paraId="49036BCB" w14:textId="0B6BFC27" w:rsidR="00F34160" w:rsidRDefault="00F34160">
            <w:pPr>
              <w:spacing w:before="120" w:after="120" w:line="336" w:lineRule="auto"/>
              <w:rPr>
                <w:b/>
                <w:bCs/>
              </w:rPr>
            </w:pPr>
            <w:r>
              <w:rPr>
                <w:b/>
                <w:bCs/>
              </w:rPr>
              <w:lastRenderedPageBreak/>
              <w:t>Mobilise Middlesbrough</w:t>
            </w:r>
          </w:p>
        </w:tc>
        <w:tc>
          <w:tcPr>
            <w:tcW w:w="2307" w:type="dxa"/>
          </w:tcPr>
          <w:p w14:paraId="234B2CD4" w14:textId="7CEA09DC" w:rsidR="00F34160" w:rsidRDefault="00F34160">
            <w:pPr>
              <w:spacing w:before="120" w:after="120" w:line="336" w:lineRule="auto"/>
            </w:pPr>
            <w:r>
              <w:t>Practical and emotional support for all carers</w:t>
            </w:r>
          </w:p>
        </w:tc>
        <w:tc>
          <w:tcPr>
            <w:tcW w:w="5569" w:type="dxa"/>
          </w:tcPr>
          <w:p w14:paraId="160391F1" w14:textId="71A473F0" w:rsidR="00F34160" w:rsidRDefault="00F34160">
            <w:pPr>
              <w:spacing w:before="120" w:after="120" w:line="336" w:lineRule="auto"/>
            </w:pPr>
            <w:r>
              <w:t>https:/</w:t>
            </w:r>
            <w:r w:rsidR="004426DC">
              <w:t>/</w:t>
            </w:r>
            <w:r>
              <w:t>support.mobiliseonline.co.uk/middlesbrough</w:t>
            </w:r>
          </w:p>
        </w:tc>
      </w:tr>
      <w:tr w:rsidR="004426DC" w14:paraId="25352EF3" w14:textId="77777777" w:rsidTr="004426DC">
        <w:tc>
          <w:tcPr>
            <w:tcW w:w="2810" w:type="dxa"/>
          </w:tcPr>
          <w:p w14:paraId="7F9D80F2" w14:textId="4AC4F959" w:rsidR="004426DC" w:rsidRDefault="004426DC">
            <w:pPr>
              <w:spacing w:before="120" w:after="120" w:line="336" w:lineRule="auto"/>
              <w:rPr>
                <w:b/>
                <w:bCs/>
              </w:rPr>
            </w:pPr>
            <w:proofErr w:type="spellStart"/>
            <w:r>
              <w:rPr>
                <w:b/>
                <w:bCs/>
              </w:rPr>
              <w:t>Carents</w:t>
            </w:r>
            <w:proofErr w:type="spellEnd"/>
          </w:p>
        </w:tc>
        <w:tc>
          <w:tcPr>
            <w:tcW w:w="2307" w:type="dxa"/>
          </w:tcPr>
          <w:p w14:paraId="5868B07C" w14:textId="7760898D" w:rsidR="004426DC" w:rsidRDefault="004426DC">
            <w:pPr>
              <w:spacing w:before="120" w:after="120" w:line="336" w:lineRule="auto"/>
            </w:pPr>
            <w:r>
              <w:t>Practical advice, emotional support and resources for those taking care of an elderly parent or relative</w:t>
            </w:r>
          </w:p>
        </w:tc>
        <w:tc>
          <w:tcPr>
            <w:tcW w:w="5569" w:type="dxa"/>
          </w:tcPr>
          <w:p w14:paraId="43476687" w14:textId="312EF61D" w:rsidR="004426DC" w:rsidRDefault="004426DC">
            <w:pPr>
              <w:spacing w:before="120" w:after="120" w:line="336" w:lineRule="auto"/>
            </w:pPr>
            <w:r w:rsidRPr="004426DC">
              <w:t>https://carents.co.uk/</w:t>
            </w:r>
          </w:p>
        </w:tc>
      </w:tr>
      <w:tr w:rsidR="00653C04" w14:paraId="3AE80920" w14:textId="77777777" w:rsidTr="004426DC">
        <w:tc>
          <w:tcPr>
            <w:tcW w:w="2810" w:type="dxa"/>
          </w:tcPr>
          <w:p w14:paraId="0D428D44" w14:textId="07168BDF" w:rsidR="00653C04" w:rsidRDefault="00653C04">
            <w:pPr>
              <w:spacing w:before="120" w:after="120" w:line="336" w:lineRule="auto"/>
              <w:rPr>
                <w:b/>
                <w:bCs/>
              </w:rPr>
            </w:pPr>
            <w:r>
              <w:rPr>
                <w:b/>
                <w:bCs/>
              </w:rPr>
              <w:t>Social Prescribing Service available in all PCN's across South Tees</w:t>
            </w:r>
          </w:p>
        </w:tc>
        <w:tc>
          <w:tcPr>
            <w:tcW w:w="2307" w:type="dxa"/>
          </w:tcPr>
          <w:p w14:paraId="4D321011" w14:textId="1CED5AA6" w:rsidR="00653C04" w:rsidRDefault="00653C04">
            <w:pPr>
              <w:spacing w:before="120" w:after="120" w:line="336" w:lineRule="auto"/>
            </w:pPr>
            <w:r>
              <w:t>Aged 18 and over</w:t>
            </w:r>
          </w:p>
        </w:tc>
        <w:tc>
          <w:tcPr>
            <w:tcW w:w="5569" w:type="dxa"/>
          </w:tcPr>
          <w:p w14:paraId="149F3605" w14:textId="577AAB00" w:rsidR="00653C04" w:rsidRDefault="00653C04">
            <w:pPr>
              <w:spacing w:before="120" w:after="120" w:line="336" w:lineRule="auto"/>
            </w:pPr>
            <w:r>
              <w:t>Referral via GP Practice</w:t>
            </w:r>
          </w:p>
        </w:tc>
      </w:tr>
    </w:tbl>
    <w:p w14:paraId="3D74BF13" w14:textId="77777777" w:rsidR="009303A9" w:rsidRDefault="009303A9">
      <w:pPr>
        <w:spacing w:before="120" w:after="120" w:line="336" w:lineRule="auto"/>
      </w:pPr>
    </w:p>
    <w:p w14:paraId="4CE32283" w14:textId="77777777" w:rsidR="00463621" w:rsidRDefault="009303A9">
      <w:pPr>
        <w:spacing w:before="120" w:after="120" w:line="336" w:lineRule="auto"/>
      </w:pPr>
      <w:r>
        <w:rPr>
          <w:rFonts w:ascii="Arial Bold" w:eastAsia="Arial Bold" w:hAnsi="Arial Bold" w:cs="Arial Bold"/>
          <w:b/>
          <w:bCs/>
          <w:color w:val="000000"/>
          <w:sz w:val="28"/>
          <w:szCs w:val="28"/>
        </w:rPr>
        <w:t>Looking After Your Health</w:t>
      </w:r>
      <w:r>
        <w:rPr>
          <w:rFonts w:ascii="Arial" w:eastAsia="Arial" w:hAnsi="Arial" w:cs="Arial"/>
          <w:color w:val="000000"/>
          <w:sz w:val="28"/>
          <w:szCs w:val="28"/>
        </w:rPr>
        <w:t xml:space="preserve"> </w:t>
      </w:r>
    </w:p>
    <w:p w14:paraId="40AFCFBC" w14:textId="0BA0EB18" w:rsidR="00463621" w:rsidRDefault="009303A9">
      <w:pPr>
        <w:numPr>
          <w:ilvl w:val="0"/>
          <w:numId w:val="4"/>
        </w:numPr>
        <w:spacing w:after="0" w:line="336" w:lineRule="auto"/>
      </w:pPr>
      <w:r>
        <w:rPr>
          <w:rFonts w:ascii="Arial" w:eastAsia="Arial" w:hAnsi="Arial" w:cs="Arial"/>
          <w:color w:val="000000"/>
        </w:rPr>
        <w:t xml:space="preserve">Book an appointment </w:t>
      </w:r>
      <w:r w:rsidR="0048788A">
        <w:rPr>
          <w:rFonts w:ascii="Arial" w:eastAsia="Arial" w:hAnsi="Arial" w:cs="Arial"/>
          <w:color w:val="000000"/>
        </w:rPr>
        <w:t xml:space="preserve">with our practice Health Care Assistant, for a </w:t>
      </w:r>
      <w:r w:rsidR="0048788A" w:rsidRPr="0048788A">
        <w:rPr>
          <w:rFonts w:ascii="Arial" w:eastAsia="Arial" w:hAnsi="Arial" w:cs="Arial"/>
          <w:b/>
          <w:bCs/>
          <w:color w:val="000000"/>
        </w:rPr>
        <w:t>Carer's Health Check</w:t>
      </w:r>
      <w:r w:rsidR="0048788A">
        <w:rPr>
          <w:rFonts w:ascii="Arial" w:eastAsia="Arial" w:hAnsi="Arial" w:cs="Arial"/>
          <w:color w:val="000000"/>
        </w:rPr>
        <w:t xml:space="preserve">, </w:t>
      </w:r>
      <w:r>
        <w:rPr>
          <w:rFonts w:ascii="Arial" w:eastAsia="Arial" w:hAnsi="Arial" w:cs="Arial"/>
          <w:color w:val="000000"/>
        </w:rPr>
        <w:t xml:space="preserve">if your caring role is impacting your physical or emotional health. </w:t>
      </w:r>
    </w:p>
    <w:p w14:paraId="554A8260" w14:textId="0C389BFA" w:rsidR="0048788A" w:rsidRPr="0048788A" w:rsidRDefault="0048788A" w:rsidP="00653C04">
      <w:pPr>
        <w:numPr>
          <w:ilvl w:val="0"/>
          <w:numId w:val="4"/>
        </w:numPr>
        <w:spacing w:after="0" w:line="336" w:lineRule="auto"/>
      </w:pPr>
      <w:r>
        <w:rPr>
          <w:rFonts w:ascii="Arial" w:eastAsia="Arial" w:hAnsi="Arial" w:cs="Arial"/>
          <w:color w:val="000000"/>
        </w:rPr>
        <w:t>Access available</w:t>
      </w:r>
      <w:r w:rsidR="009303A9">
        <w:rPr>
          <w:rFonts w:ascii="Arial" w:eastAsia="Arial" w:hAnsi="Arial" w:cs="Arial"/>
          <w:color w:val="000000"/>
        </w:rPr>
        <w:t xml:space="preserve"> services</w:t>
      </w:r>
      <w:r>
        <w:rPr>
          <w:rFonts w:ascii="Arial" w:eastAsia="Arial" w:hAnsi="Arial" w:cs="Arial"/>
          <w:color w:val="000000"/>
        </w:rPr>
        <w:t>/support for example,</w:t>
      </w:r>
      <w:r w:rsidR="009303A9">
        <w:rPr>
          <w:rFonts w:ascii="Arial" w:eastAsia="Arial" w:hAnsi="Arial" w:cs="Arial"/>
          <w:color w:val="000000"/>
        </w:rPr>
        <w:t xml:space="preserve"> </w:t>
      </w:r>
      <w:r w:rsidRPr="0048788A">
        <w:rPr>
          <w:rFonts w:ascii="Arial" w:eastAsia="Arial" w:hAnsi="Arial" w:cs="Arial"/>
          <w:b/>
          <w:bCs/>
          <w:color w:val="000000"/>
        </w:rPr>
        <w:t xml:space="preserve">The </w:t>
      </w:r>
      <w:r w:rsidR="009303A9">
        <w:rPr>
          <w:rFonts w:ascii="Arial Bold" w:eastAsia="Arial Bold" w:hAnsi="Arial Bold" w:cs="Arial Bold"/>
          <w:b/>
          <w:bCs/>
          <w:color w:val="000000"/>
        </w:rPr>
        <w:t>Recovery College</w:t>
      </w:r>
      <w:r w:rsidR="009303A9">
        <w:rPr>
          <w:rFonts w:ascii="Arial" w:eastAsia="Arial" w:hAnsi="Arial" w:cs="Arial"/>
          <w:color w:val="000000"/>
        </w:rPr>
        <w:t xml:space="preserve"> </w:t>
      </w:r>
      <w:r>
        <w:rPr>
          <w:rFonts w:ascii="Arial" w:eastAsia="Arial" w:hAnsi="Arial" w:cs="Arial"/>
          <w:color w:val="000000"/>
        </w:rPr>
        <w:t>through Teesside MIND delivers courses to equip you with coping strategies to help you improve your mental health and wellbeing such as courses in confidence building, coping skills, emotional resilience and the HOPE course (Help to Overcome Problems Effectively for those whose mental health and wellbeing has been effected by cancer).</w:t>
      </w:r>
    </w:p>
    <w:p w14:paraId="4844C7BC" w14:textId="5A629527" w:rsidR="00463621" w:rsidRDefault="0048788A" w:rsidP="00653C04">
      <w:pPr>
        <w:numPr>
          <w:ilvl w:val="0"/>
          <w:numId w:val="4"/>
        </w:numPr>
        <w:spacing w:after="0" w:line="336" w:lineRule="auto"/>
      </w:pPr>
      <w:r>
        <w:rPr>
          <w:rFonts w:ascii="Arial Bold" w:eastAsia="Arial Bold" w:hAnsi="Arial Bold" w:cs="Arial Bold"/>
          <w:b/>
          <w:bCs/>
          <w:color w:val="000000"/>
        </w:rPr>
        <w:t>S</w:t>
      </w:r>
      <w:r w:rsidR="009303A9">
        <w:rPr>
          <w:rFonts w:ascii="Arial Bold" w:eastAsia="Arial Bold" w:hAnsi="Arial Bold" w:cs="Arial Bold"/>
          <w:b/>
          <w:bCs/>
          <w:color w:val="000000"/>
        </w:rPr>
        <w:t>upport groups</w:t>
      </w:r>
      <w:r w:rsidR="009303A9">
        <w:rPr>
          <w:rFonts w:ascii="Arial" w:eastAsia="Arial" w:hAnsi="Arial" w:cs="Arial"/>
          <w:color w:val="000000"/>
        </w:rPr>
        <w:t xml:space="preserve"> for connection and guidance</w:t>
      </w:r>
      <w:r>
        <w:rPr>
          <w:rFonts w:ascii="Arial" w:eastAsia="Arial" w:hAnsi="Arial" w:cs="Arial"/>
          <w:color w:val="000000"/>
        </w:rPr>
        <w:t xml:space="preserve"> via We Care You Care.</w:t>
      </w:r>
    </w:p>
    <w:p w14:paraId="11AF6119" w14:textId="77777777" w:rsidR="00463621" w:rsidRDefault="009303A9">
      <w:pPr>
        <w:spacing w:before="120" w:after="120" w:line="336" w:lineRule="auto"/>
      </w:pPr>
      <w:r>
        <w:rPr>
          <w:rFonts w:ascii="Arial Bold" w:eastAsia="Arial Bold" w:hAnsi="Arial Bold" w:cs="Arial Bold"/>
          <w:b/>
          <w:bCs/>
          <w:color w:val="000000"/>
          <w:sz w:val="28"/>
          <w:szCs w:val="28"/>
        </w:rPr>
        <w:t>Emergency Planning</w:t>
      </w:r>
      <w:r>
        <w:rPr>
          <w:rFonts w:ascii="Arial" w:eastAsia="Arial" w:hAnsi="Arial" w:cs="Arial"/>
          <w:color w:val="000000"/>
          <w:sz w:val="28"/>
          <w:szCs w:val="28"/>
        </w:rPr>
        <w:t xml:space="preserve"> </w:t>
      </w:r>
    </w:p>
    <w:p w14:paraId="20153311" w14:textId="6EBB1F8B" w:rsidR="00463621" w:rsidRDefault="009303A9">
      <w:pPr>
        <w:spacing w:before="120" w:after="120" w:line="336" w:lineRule="auto"/>
      </w:pPr>
      <w:r>
        <w:rPr>
          <w:rFonts w:ascii="Arial" w:eastAsia="Arial" w:hAnsi="Arial" w:cs="Arial"/>
          <w:color w:val="000000"/>
        </w:rPr>
        <w:t xml:space="preserve">Ask about a </w:t>
      </w:r>
      <w:r w:rsidRPr="00D92983">
        <w:rPr>
          <w:rFonts w:ascii="Arial Bold" w:eastAsia="Arial Bold" w:hAnsi="Arial Bold" w:cs="Arial Bold"/>
          <w:color w:val="000000"/>
        </w:rPr>
        <w:t>Carer Emergency Card</w:t>
      </w:r>
      <w:r w:rsidR="00D92983" w:rsidRPr="00D92983">
        <w:rPr>
          <w:rFonts w:ascii="Arial Bold" w:eastAsia="Arial Bold" w:hAnsi="Arial Bold" w:cs="Arial Bold"/>
          <w:color w:val="000000"/>
        </w:rPr>
        <w:t xml:space="preserve"> as part of your Carer's </w:t>
      </w:r>
      <w:r w:rsidR="00E801BD">
        <w:rPr>
          <w:rFonts w:ascii="Arial Bold" w:eastAsia="Arial Bold" w:hAnsi="Arial Bold" w:cs="Arial Bold"/>
          <w:color w:val="000000"/>
        </w:rPr>
        <w:t>Conversation</w:t>
      </w:r>
      <w:r>
        <w:rPr>
          <w:rFonts w:ascii="Arial" w:eastAsia="Arial" w:hAnsi="Arial" w:cs="Arial"/>
          <w:color w:val="000000"/>
        </w:rPr>
        <w:t xml:space="preserve">, </w:t>
      </w:r>
      <w:r w:rsidR="00D92983">
        <w:rPr>
          <w:rFonts w:ascii="Arial" w:eastAsia="Arial" w:hAnsi="Arial" w:cs="Arial"/>
          <w:color w:val="000000"/>
        </w:rPr>
        <w:t xml:space="preserve">which shows that you are a </w:t>
      </w:r>
      <w:r w:rsidR="000E011A">
        <w:rPr>
          <w:rFonts w:ascii="Arial" w:eastAsia="Arial" w:hAnsi="Arial" w:cs="Arial"/>
          <w:color w:val="000000"/>
        </w:rPr>
        <w:t>carer,</w:t>
      </w:r>
      <w:r w:rsidR="00D92983">
        <w:rPr>
          <w:rFonts w:ascii="Arial" w:eastAsia="Arial" w:hAnsi="Arial" w:cs="Arial"/>
          <w:color w:val="000000"/>
        </w:rPr>
        <w:t xml:space="preserve"> and someone relies on you for support.  If there's an emergency, whereby you cannot provide the support/care the card can be used to ensure the person gets the care they need, whilst you are unable to provide this.</w:t>
      </w:r>
    </w:p>
    <w:p w14:paraId="6854E479" w14:textId="77777777" w:rsidR="00463621" w:rsidRDefault="009303A9">
      <w:pPr>
        <w:spacing w:before="120" w:after="120" w:line="336" w:lineRule="auto"/>
      </w:pPr>
      <w:r>
        <w:rPr>
          <w:rFonts w:ascii="Arial Bold" w:eastAsia="Arial Bold" w:hAnsi="Arial Bold" w:cs="Arial Bold"/>
          <w:b/>
          <w:bCs/>
          <w:color w:val="000000"/>
          <w:sz w:val="28"/>
          <w:szCs w:val="28"/>
        </w:rPr>
        <w:t>Financial Support</w:t>
      </w:r>
      <w:r>
        <w:rPr>
          <w:rFonts w:ascii="Arial" w:eastAsia="Arial" w:hAnsi="Arial" w:cs="Arial"/>
          <w:color w:val="000000"/>
          <w:sz w:val="28"/>
          <w:szCs w:val="28"/>
        </w:rPr>
        <w:t xml:space="preserve"> </w:t>
      </w:r>
    </w:p>
    <w:p w14:paraId="2602FCDA" w14:textId="7BAD624A" w:rsidR="00FD24F0" w:rsidRPr="008C403C" w:rsidRDefault="009303A9" w:rsidP="008C403C">
      <w:pPr>
        <w:numPr>
          <w:ilvl w:val="0"/>
          <w:numId w:val="6"/>
        </w:numPr>
        <w:spacing w:after="0" w:line="336" w:lineRule="auto"/>
      </w:pPr>
      <w:r>
        <w:rPr>
          <w:rFonts w:ascii="Arial Bold" w:eastAsia="Arial Bold" w:hAnsi="Arial Bold" w:cs="Arial Bold"/>
          <w:b/>
          <w:bCs/>
          <w:color w:val="000000"/>
        </w:rPr>
        <w:t>Carers Allowance</w:t>
      </w:r>
      <w:r>
        <w:rPr>
          <w:rFonts w:ascii="Arial" w:eastAsia="Arial" w:hAnsi="Arial" w:cs="Arial"/>
          <w:color w:val="000000"/>
        </w:rPr>
        <w:t> </w:t>
      </w:r>
    </w:p>
    <w:p w14:paraId="0048AAD1" w14:textId="77777777" w:rsidR="008C403C" w:rsidRDefault="008C403C" w:rsidP="00FD24F0">
      <w:pPr>
        <w:spacing w:after="0" w:line="336" w:lineRule="auto"/>
        <w:ind w:left="40"/>
        <w:rPr>
          <w:rFonts w:ascii="Arial" w:hAnsi="Arial" w:cs="Arial"/>
          <w:color w:val="0B0C0C"/>
          <w:shd w:val="clear" w:color="auto" w:fill="FFFFFF"/>
        </w:rPr>
      </w:pPr>
      <w:r w:rsidRPr="008C403C">
        <w:rPr>
          <w:rFonts w:ascii="Arial" w:hAnsi="Arial" w:cs="Arial"/>
          <w:color w:val="0B0C0C"/>
          <w:shd w:val="clear" w:color="auto" w:fill="FFFFFF"/>
        </w:rPr>
        <w:t>You may be eligible for Carer’s Allowance if you, the person you care for and the type of care you provide meets certain</w:t>
      </w:r>
      <w:r>
        <w:rPr>
          <w:rFonts w:ascii="Arial" w:hAnsi="Arial" w:cs="Arial"/>
          <w:color w:val="0B0C0C"/>
          <w:shd w:val="clear" w:color="auto" w:fill="FFFFFF"/>
        </w:rPr>
        <w:t xml:space="preserve"> </w:t>
      </w:r>
      <w:r w:rsidRPr="008C403C">
        <w:rPr>
          <w:rFonts w:ascii="Arial" w:hAnsi="Arial" w:cs="Arial"/>
          <w:color w:val="0B0C0C"/>
          <w:shd w:val="clear" w:color="auto" w:fill="FFFFFF"/>
        </w:rPr>
        <w:t>criteria.</w:t>
      </w:r>
    </w:p>
    <w:p w14:paraId="17F45D8F" w14:textId="77777777" w:rsidR="008C403C" w:rsidRPr="008C403C" w:rsidRDefault="008C403C" w:rsidP="008C403C">
      <w:pPr>
        <w:shd w:val="clear" w:color="auto" w:fill="FFFFFF"/>
        <w:spacing w:after="300" w:line="240" w:lineRule="auto"/>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lastRenderedPageBreak/>
        <w:t>The person you care for must already get one of these benefits:</w:t>
      </w:r>
    </w:p>
    <w:p w14:paraId="14B5FA2A" w14:textId="77777777" w:rsidR="008C403C" w:rsidRPr="008C403C" w:rsidRDefault="008C403C" w:rsidP="008C403C">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Personal Independence Payment - daily living component</w:t>
      </w:r>
    </w:p>
    <w:p w14:paraId="244ACE1D" w14:textId="77777777" w:rsidR="008C403C" w:rsidRPr="008C403C" w:rsidRDefault="008C403C" w:rsidP="008C403C">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Disability Living Allowance - the middle or highest care rate</w:t>
      </w:r>
    </w:p>
    <w:p w14:paraId="64D1F27E" w14:textId="77777777" w:rsidR="008C403C" w:rsidRPr="008C403C" w:rsidRDefault="008C403C" w:rsidP="008C403C">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Scottish Adult Disability Living Allowance - the middle or highest care rate</w:t>
      </w:r>
    </w:p>
    <w:p w14:paraId="6550C24F" w14:textId="77777777" w:rsidR="008C403C" w:rsidRPr="008C403C" w:rsidRDefault="008C403C" w:rsidP="008C403C">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Attendance Allowance</w:t>
      </w:r>
    </w:p>
    <w:p w14:paraId="663B382C" w14:textId="77777777" w:rsidR="008C403C" w:rsidRPr="008C403C" w:rsidRDefault="008C403C" w:rsidP="008C403C">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Pension Age Disability Payment</w:t>
      </w:r>
    </w:p>
    <w:p w14:paraId="08E6EA45" w14:textId="77777777" w:rsidR="008C403C" w:rsidRPr="008C403C" w:rsidRDefault="008C403C" w:rsidP="008C403C">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Constant Attendance Allowance at or above the normal maximum rate with an Industrial Injuries Disablement Benefit</w:t>
      </w:r>
    </w:p>
    <w:p w14:paraId="1DB61D54" w14:textId="77777777" w:rsidR="008C403C" w:rsidRPr="008C403C" w:rsidRDefault="008C403C" w:rsidP="008C403C">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Constant Attendance Allowance at the basic (full day) rate with a War Disablement Pension</w:t>
      </w:r>
    </w:p>
    <w:p w14:paraId="6E8FE532" w14:textId="77777777" w:rsidR="008C403C" w:rsidRPr="008C403C" w:rsidRDefault="008C403C" w:rsidP="008C403C">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Armed Forces Independence Payment</w:t>
      </w:r>
    </w:p>
    <w:p w14:paraId="2158AC85" w14:textId="77777777" w:rsidR="008C403C" w:rsidRPr="008C403C" w:rsidRDefault="008C403C" w:rsidP="008C403C">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Child Disability Payment - the middle or highest care rate</w:t>
      </w:r>
    </w:p>
    <w:p w14:paraId="61DF3FCF" w14:textId="77777777" w:rsidR="008C403C" w:rsidRDefault="008C403C" w:rsidP="008C403C">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Adult Disability Payment - daily living component at the standard or enhanced rate</w:t>
      </w:r>
    </w:p>
    <w:p w14:paraId="27A934C1" w14:textId="77777777" w:rsidR="008C403C" w:rsidRPr="008C403C" w:rsidRDefault="008C403C" w:rsidP="008C403C">
      <w:pPr>
        <w:shd w:val="clear" w:color="auto" w:fill="FFFFFF"/>
        <w:spacing w:after="150" w:line="240" w:lineRule="auto"/>
        <w:ind w:left="1020"/>
        <w:rPr>
          <w:rFonts w:ascii="Arial" w:eastAsia="Times New Roman" w:hAnsi="Arial" w:cs="Arial"/>
          <w:color w:val="0B0C0C"/>
          <w:kern w:val="0"/>
          <w14:ligatures w14:val="none"/>
        </w:rPr>
      </w:pPr>
    </w:p>
    <w:p w14:paraId="1BCDD2DF" w14:textId="19917235" w:rsidR="00463621" w:rsidRPr="008C403C" w:rsidRDefault="008C403C" w:rsidP="008C403C">
      <w:pPr>
        <w:shd w:val="clear" w:color="auto" w:fill="FFFFFF"/>
        <w:spacing w:after="150" w:line="240" w:lineRule="auto"/>
        <w:rPr>
          <w:rFonts w:ascii="Arial" w:eastAsia="Times New Roman" w:hAnsi="Arial" w:cs="Arial"/>
          <w:color w:val="0B0C0C"/>
          <w:kern w:val="0"/>
          <w14:ligatures w14:val="none"/>
        </w:rPr>
      </w:pPr>
      <w:r>
        <w:rPr>
          <w:rFonts w:ascii="Arial" w:eastAsia="Arial" w:hAnsi="Arial" w:cs="Arial"/>
          <w:color w:val="000000"/>
        </w:rPr>
        <w:t>If y</w:t>
      </w:r>
      <w:r w:rsidRPr="008C403C">
        <w:rPr>
          <w:rFonts w:ascii="Arial" w:eastAsia="Times New Roman" w:hAnsi="Arial" w:cs="Arial"/>
          <w:color w:val="0B0C0C"/>
          <w:kern w:val="0"/>
          <w14:ligatures w14:val="none"/>
        </w:rPr>
        <w:t>our earnings are £196 or less a week after tax, National Insurance and expenses</w:t>
      </w:r>
      <w:r>
        <w:rPr>
          <w:rFonts w:ascii="Arial" w:eastAsia="Times New Roman" w:hAnsi="Arial" w:cs="Arial"/>
          <w:color w:val="0B0C0C"/>
          <w:kern w:val="0"/>
          <w14:ligatures w14:val="none"/>
        </w:rPr>
        <w:t xml:space="preserve"> and you are </w:t>
      </w:r>
      <w:r w:rsidR="009303A9">
        <w:rPr>
          <w:rFonts w:ascii="Arial" w:eastAsia="Arial" w:hAnsi="Arial" w:cs="Arial"/>
          <w:color w:val="000000"/>
        </w:rPr>
        <w:t>spending 35+ hours a week caring</w:t>
      </w:r>
      <w:r w:rsidR="00FE386F">
        <w:rPr>
          <w:rFonts w:ascii="Arial" w:eastAsia="Arial" w:hAnsi="Arial" w:cs="Arial"/>
          <w:color w:val="000000"/>
        </w:rPr>
        <w:t>, you could claim a small contribution of £83.30 per week</w:t>
      </w:r>
      <w:r w:rsidR="00F34160">
        <w:rPr>
          <w:rFonts w:ascii="Arial" w:eastAsia="Arial" w:hAnsi="Arial" w:cs="Arial"/>
          <w:color w:val="000000"/>
        </w:rPr>
        <w:t xml:space="preserve"> </w:t>
      </w:r>
      <w:r w:rsidR="00FE386F">
        <w:rPr>
          <w:rFonts w:ascii="Arial" w:eastAsia="Arial" w:hAnsi="Arial" w:cs="Arial"/>
          <w:color w:val="000000"/>
        </w:rPr>
        <w:t>which may help towards additional costs incurred</w:t>
      </w:r>
      <w:r w:rsidR="00F34160">
        <w:rPr>
          <w:rFonts w:ascii="Arial" w:eastAsia="Arial" w:hAnsi="Arial" w:cs="Arial"/>
          <w:color w:val="000000"/>
        </w:rPr>
        <w:t>,</w:t>
      </w:r>
      <w:r w:rsidR="00FE386F">
        <w:rPr>
          <w:rFonts w:ascii="Arial" w:eastAsia="Arial" w:hAnsi="Arial" w:cs="Arial"/>
          <w:color w:val="000000"/>
        </w:rPr>
        <w:t xml:space="preserve"> such as extra utility costs for </w:t>
      </w:r>
      <w:r w:rsidR="00F34160">
        <w:rPr>
          <w:rFonts w:ascii="Arial" w:eastAsia="Arial" w:hAnsi="Arial" w:cs="Arial"/>
          <w:color w:val="000000"/>
        </w:rPr>
        <w:t xml:space="preserve">additional </w:t>
      </w:r>
      <w:r w:rsidR="00FE386F">
        <w:rPr>
          <w:rFonts w:ascii="Arial" w:eastAsia="Arial" w:hAnsi="Arial" w:cs="Arial"/>
          <w:color w:val="000000"/>
        </w:rPr>
        <w:t xml:space="preserve">heating or washing </w:t>
      </w:r>
      <w:r w:rsidR="00F34160">
        <w:rPr>
          <w:rFonts w:ascii="Arial" w:eastAsia="Arial" w:hAnsi="Arial" w:cs="Arial"/>
          <w:color w:val="000000"/>
        </w:rPr>
        <w:t xml:space="preserve">of additional </w:t>
      </w:r>
      <w:r w:rsidR="00FE386F">
        <w:rPr>
          <w:rFonts w:ascii="Arial" w:eastAsia="Arial" w:hAnsi="Arial" w:cs="Arial"/>
          <w:color w:val="000000"/>
        </w:rPr>
        <w:t>clothes etc.  Claiming Carers allowance does NOT mean that you are a paid carer.</w:t>
      </w:r>
      <w:r>
        <w:rPr>
          <w:rFonts w:ascii="Arial" w:eastAsia="Arial" w:hAnsi="Arial" w:cs="Arial"/>
          <w:color w:val="000000"/>
        </w:rPr>
        <w:t xml:space="preserve">  For further information please visit:</w:t>
      </w:r>
      <w:r w:rsidR="009303A9">
        <w:rPr>
          <w:rFonts w:ascii="Arial" w:eastAsia="Arial" w:hAnsi="Arial" w:cs="Arial"/>
          <w:color w:val="000000"/>
        </w:rPr>
        <w:br/>
      </w:r>
      <w:hyperlink r:id="rId10" w:history="1">
        <w:r w:rsidRPr="00526623">
          <w:rPr>
            <w:rStyle w:val="Hyperlink"/>
            <w:rFonts w:ascii="Arial" w:eastAsia="Arial" w:hAnsi="Arial" w:cs="Arial"/>
          </w:rPr>
          <w:t>www.gov.uk/carers-allowance</w:t>
        </w:r>
      </w:hyperlink>
    </w:p>
    <w:p w14:paraId="421F717B" w14:textId="77777777" w:rsidR="00463621" w:rsidRPr="00FE386F" w:rsidRDefault="009303A9">
      <w:pPr>
        <w:numPr>
          <w:ilvl w:val="0"/>
          <w:numId w:val="6"/>
        </w:numPr>
        <w:spacing w:after="0" w:line="336" w:lineRule="auto"/>
      </w:pPr>
      <w:r>
        <w:rPr>
          <w:rFonts w:ascii="Arial Bold" w:eastAsia="Arial Bold" w:hAnsi="Arial Bold" w:cs="Arial Bold"/>
          <w:b/>
          <w:bCs/>
          <w:color w:val="000000"/>
        </w:rPr>
        <w:t>Attendance Allowance / PIP</w:t>
      </w:r>
      <w:r>
        <w:rPr>
          <w:rFonts w:ascii="Arial" w:eastAsia="Arial" w:hAnsi="Arial" w:cs="Arial"/>
          <w:color w:val="000000"/>
        </w:rPr>
        <w:t> </w:t>
      </w:r>
      <w:r>
        <w:rPr>
          <w:rFonts w:ascii="Arial" w:eastAsia="Arial" w:hAnsi="Arial" w:cs="Arial"/>
          <w:color w:val="000000"/>
        </w:rPr>
        <w:br/>
        <w:t xml:space="preserve"> For the person you care for if they need help with daily tasks. </w:t>
      </w:r>
    </w:p>
    <w:p w14:paraId="5D0FD7AB" w14:textId="49E6FCEC" w:rsidR="00FE386F" w:rsidRPr="00FE386F" w:rsidRDefault="00FE386F" w:rsidP="00FE386F">
      <w:pPr>
        <w:spacing w:after="0" w:line="336" w:lineRule="auto"/>
        <w:ind w:left="400"/>
      </w:pPr>
      <w:r>
        <w:rPr>
          <w:rFonts w:ascii="Arial Bold" w:eastAsia="Arial Bold" w:hAnsi="Arial Bold" w:cs="Arial Bold"/>
          <w:b/>
          <w:bCs/>
          <w:color w:val="000000"/>
        </w:rPr>
        <w:t>www.gov.uk/attenance-allowance/eligibility</w:t>
      </w:r>
    </w:p>
    <w:p w14:paraId="3EDDC4BB" w14:textId="291692E0" w:rsidR="00FE386F" w:rsidRDefault="00F34160">
      <w:pPr>
        <w:numPr>
          <w:ilvl w:val="0"/>
          <w:numId w:val="6"/>
        </w:numPr>
        <w:spacing w:after="0" w:line="336" w:lineRule="auto"/>
        <w:rPr>
          <w:b/>
          <w:bCs/>
        </w:rPr>
      </w:pPr>
      <w:r w:rsidRPr="00F34160">
        <w:rPr>
          <w:b/>
          <w:bCs/>
        </w:rPr>
        <w:t>Carers Credit</w:t>
      </w:r>
    </w:p>
    <w:p w14:paraId="1606238A" w14:textId="18FC9977" w:rsidR="00F34160" w:rsidRPr="0099744D" w:rsidRDefault="00F34160" w:rsidP="00F34160">
      <w:pPr>
        <w:spacing w:after="0" w:line="336" w:lineRule="auto"/>
        <w:ind w:left="400"/>
        <w:rPr>
          <w:rFonts w:ascii="Arial" w:hAnsi="Arial" w:cs="Arial"/>
        </w:rPr>
      </w:pPr>
      <w:r w:rsidRPr="0099744D">
        <w:rPr>
          <w:rFonts w:ascii="Arial" w:hAnsi="Arial" w:cs="Arial"/>
        </w:rPr>
        <w:t>If you're caring for someone for at least 20 hours per week, you may be able to claim Carers Credit which is a National Insurance credit that helps with gaps in your National Insurance record.</w:t>
      </w:r>
    </w:p>
    <w:p w14:paraId="2C20FA7C" w14:textId="1F2B550A" w:rsidR="001F537D" w:rsidRPr="008C403C" w:rsidRDefault="008C403C" w:rsidP="001F537D">
      <w:pPr>
        <w:spacing w:after="0" w:line="336" w:lineRule="auto"/>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The person you care for must already get one of these benefits</w:t>
      </w:r>
      <w:r>
        <w:rPr>
          <w:rFonts w:ascii="Arial" w:eastAsia="Times New Roman" w:hAnsi="Arial" w:cs="Arial"/>
          <w:color w:val="0B0C0C"/>
          <w:kern w:val="0"/>
          <w14:ligatures w14:val="none"/>
        </w:rPr>
        <w:t>:</w:t>
      </w:r>
    </w:p>
    <w:p w14:paraId="08362F22" w14:textId="77777777" w:rsidR="001F537D" w:rsidRPr="008C403C" w:rsidRDefault="001F537D" w:rsidP="001F537D">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Disability Living Allowance - the middle or highest care rate</w:t>
      </w:r>
    </w:p>
    <w:p w14:paraId="21BAD4CA" w14:textId="77777777" w:rsidR="001F537D" w:rsidRPr="008C403C" w:rsidRDefault="001F537D" w:rsidP="001F537D">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Scottish Adult Disability Living Allowance - the middle or highest care rate</w:t>
      </w:r>
    </w:p>
    <w:p w14:paraId="17820E05" w14:textId="77777777" w:rsidR="001F537D" w:rsidRDefault="001F537D" w:rsidP="001F537D">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Attendance Allowance</w:t>
      </w:r>
    </w:p>
    <w:p w14:paraId="70525CA5" w14:textId="5C8CC633" w:rsidR="001F537D" w:rsidRDefault="001F537D" w:rsidP="001F537D">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Pr>
          <w:rFonts w:ascii="Arial" w:eastAsia="Times New Roman" w:hAnsi="Arial" w:cs="Arial"/>
          <w:color w:val="0B0C0C"/>
          <w:kern w:val="0"/>
          <w14:ligatures w14:val="none"/>
        </w:rPr>
        <w:t>Constant Attendance Allowance</w:t>
      </w:r>
    </w:p>
    <w:p w14:paraId="500A1768" w14:textId="2AE0EB69" w:rsidR="001F537D" w:rsidRPr="008C403C" w:rsidRDefault="001F537D" w:rsidP="001F537D">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Pr>
          <w:rFonts w:ascii="Arial" w:eastAsia="Times New Roman" w:hAnsi="Arial" w:cs="Arial"/>
          <w:color w:val="0B0C0C"/>
          <w:kern w:val="0"/>
          <w14:ligatures w14:val="none"/>
        </w:rPr>
        <w:t>Personal Independence Payment daily living part</w:t>
      </w:r>
    </w:p>
    <w:p w14:paraId="3596A98D" w14:textId="77777777" w:rsidR="001F537D" w:rsidRPr="008C403C" w:rsidRDefault="001F537D" w:rsidP="001F537D">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Armed Forces Independence Payment</w:t>
      </w:r>
    </w:p>
    <w:p w14:paraId="6FF34A08" w14:textId="77777777" w:rsidR="001F537D" w:rsidRPr="008C403C" w:rsidRDefault="001F537D" w:rsidP="001F537D">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Child Disability Payment - the middle or highest care rate</w:t>
      </w:r>
    </w:p>
    <w:p w14:paraId="636BFD81" w14:textId="77777777" w:rsidR="001F537D" w:rsidRDefault="001F537D" w:rsidP="001F537D">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sidRPr="008C403C">
        <w:rPr>
          <w:rFonts w:ascii="Arial" w:eastAsia="Times New Roman" w:hAnsi="Arial" w:cs="Arial"/>
          <w:color w:val="0B0C0C"/>
          <w:kern w:val="0"/>
          <w14:ligatures w14:val="none"/>
        </w:rPr>
        <w:t>Adult Disability Payment - daily living component at the standard or enhanced rate</w:t>
      </w:r>
    </w:p>
    <w:p w14:paraId="3A975519" w14:textId="20A7A6C2" w:rsidR="001F537D" w:rsidRDefault="001F537D" w:rsidP="001F537D">
      <w:pPr>
        <w:numPr>
          <w:ilvl w:val="0"/>
          <w:numId w:val="10"/>
        </w:numPr>
        <w:shd w:val="clear" w:color="auto" w:fill="FFFFFF"/>
        <w:spacing w:after="150" w:line="240" w:lineRule="auto"/>
        <w:ind w:left="1020"/>
        <w:rPr>
          <w:rFonts w:ascii="Arial" w:eastAsia="Times New Roman" w:hAnsi="Arial" w:cs="Arial"/>
          <w:color w:val="0B0C0C"/>
          <w:kern w:val="0"/>
          <w14:ligatures w14:val="none"/>
        </w:rPr>
      </w:pPr>
      <w:r>
        <w:rPr>
          <w:rFonts w:ascii="Arial" w:eastAsia="Times New Roman" w:hAnsi="Arial" w:cs="Arial"/>
          <w:color w:val="0B0C0C"/>
          <w:kern w:val="0"/>
          <w14:ligatures w14:val="none"/>
        </w:rPr>
        <w:t>Pension Age Disability Payment</w:t>
      </w:r>
    </w:p>
    <w:p w14:paraId="18D0AA10" w14:textId="65E5C54D" w:rsidR="008C403C" w:rsidRPr="00397BA2" w:rsidRDefault="001F537D" w:rsidP="00397BA2">
      <w:pPr>
        <w:shd w:val="clear" w:color="auto" w:fill="FFFFFF"/>
        <w:spacing w:after="150" w:line="240" w:lineRule="auto"/>
        <w:rPr>
          <w:rFonts w:ascii="Arial" w:eastAsia="Times New Roman" w:hAnsi="Arial" w:cs="Arial"/>
          <w:color w:val="0B0C0C"/>
          <w:kern w:val="0"/>
          <w14:ligatures w14:val="none"/>
        </w:rPr>
      </w:pPr>
      <w:r>
        <w:rPr>
          <w:rFonts w:ascii="Arial" w:eastAsia="Times New Roman" w:hAnsi="Arial" w:cs="Arial"/>
          <w:color w:val="0B0C0C"/>
          <w:kern w:val="0"/>
          <w14:ligatures w14:val="none"/>
        </w:rPr>
        <w:lastRenderedPageBreak/>
        <w:t xml:space="preserve">If the person you are caring for does not get one of these benefits, you may still be able to get Carer's Credit.  When you apply, fill in the 'Care Certificate' part of the application form and ask a health </w:t>
      </w:r>
      <w:r w:rsidR="00397BA2">
        <w:rPr>
          <w:rFonts w:ascii="Arial" w:eastAsia="Times New Roman" w:hAnsi="Arial" w:cs="Arial"/>
          <w:color w:val="0B0C0C"/>
          <w:kern w:val="0"/>
          <w14:ligatures w14:val="none"/>
        </w:rPr>
        <w:t>or social care professional to sign this.</w:t>
      </w:r>
    </w:p>
    <w:p w14:paraId="575E8A36" w14:textId="55861560" w:rsidR="00234546" w:rsidRDefault="00F34160" w:rsidP="00234546">
      <w:pPr>
        <w:spacing w:after="0" w:line="336" w:lineRule="auto"/>
        <w:ind w:left="400"/>
      </w:pPr>
      <w:r>
        <w:t>https://</w:t>
      </w:r>
      <w:hyperlink r:id="rId11" w:history="1">
        <w:r w:rsidRPr="00B1028E">
          <w:rPr>
            <w:rStyle w:val="Hyperlink"/>
          </w:rPr>
          <w:t>www.gov.uk/carers-credit/eligibility</w:t>
        </w:r>
      </w:hyperlink>
    </w:p>
    <w:p w14:paraId="4D46AC74" w14:textId="77777777" w:rsidR="00234546" w:rsidRDefault="00234546" w:rsidP="00234546">
      <w:pPr>
        <w:spacing w:after="0" w:line="336" w:lineRule="auto"/>
        <w:ind w:left="400"/>
      </w:pPr>
    </w:p>
    <w:p w14:paraId="45962A86" w14:textId="712AFD92" w:rsidR="00234546" w:rsidRDefault="00234546" w:rsidP="00234546">
      <w:pPr>
        <w:spacing w:after="0" w:line="336" w:lineRule="auto"/>
        <w:rPr>
          <w:rFonts w:ascii="Arial" w:hAnsi="Arial" w:cs="Arial"/>
          <w:b/>
          <w:bCs/>
          <w:sz w:val="28"/>
          <w:szCs w:val="28"/>
        </w:rPr>
      </w:pPr>
      <w:r w:rsidRPr="00234546">
        <w:rPr>
          <w:rFonts w:ascii="Arial" w:hAnsi="Arial" w:cs="Arial"/>
          <w:b/>
          <w:bCs/>
          <w:sz w:val="28"/>
          <w:szCs w:val="28"/>
        </w:rPr>
        <w:t>Power of Attorney</w:t>
      </w:r>
    </w:p>
    <w:p w14:paraId="4D7C2BC2" w14:textId="036585B7" w:rsidR="00234546" w:rsidRPr="00234546" w:rsidRDefault="00234546" w:rsidP="00234546">
      <w:p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A power of attorney simply means a written authorisation to represent or act on another’s behalf in private matters.  There are different types of power of attorney.</w:t>
      </w:r>
    </w:p>
    <w:p w14:paraId="7DE57F86" w14:textId="77777777" w:rsidR="00E01A6B" w:rsidRPr="00E01A6B" w:rsidRDefault="00234546" w:rsidP="00234546">
      <w:pPr>
        <w:shd w:val="clear" w:color="auto" w:fill="FFFFFF"/>
        <w:spacing w:before="100" w:beforeAutospacing="1" w:after="100" w:afterAutospacing="1" w:line="240" w:lineRule="auto"/>
        <w:rPr>
          <w:rFonts w:ascii="Arial" w:eastAsia="Times New Roman" w:hAnsi="Arial" w:cs="Arial"/>
          <w:b/>
          <w:bCs/>
          <w:color w:val="414141"/>
          <w:kern w:val="0"/>
          <w:sz w:val="27"/>
          <w:szCs w:val="27"/>
          <w14:ligatures w14:val="none"/>
        </w:rPr>
      </w:pPr>
      <w:r w:rsidRPr="00234546">
        <w:rPr>
          <w:rFonts w:ascii="Arial" w:eastAsia="Times New Roman" w:hAnsi="Arial" w:cs="Arial"/>
          <w:b/>
          <w:bCs/>
          <w:color w:val="414141"/>
          <w:kern w:val="0"/>
          <w:sz w:val="27"/>
          <w:szCs w:val="27"/>
          <w14:ligatures w14:val="none"/>
        </w:rPr>
        <w:t>Ordinary</w:t>
      </w:r>
      <w:r w:rsidRPr="00E01A6B">
        <w:rPr>
          <w:rFonts w:ascii="Arial" w:eastAsia="Times New Roman" w:hAnsi="Arial" w:cs="Arial"/>
          <w:b/>
          <w:bCs/>
          <w:color w:val="414141"/>
          <w:kern w:val="0"/>
          <w:sz w:val="27"/>
          <w:szCs w:val="27"/>
          <w14:ligatures w14:val="none"/>
        </w:rPr>
        <w:t xml:space="preserve"> Power of Attorney</w:t>
      </w:r>
    </w:p>
    <w:p w14:paraId="3A692B4F" w14:textId="56D67F7B" w:rsidR="00234546" w:rsidRPr="00234546" w:rsidRDefault="00234546" w:rsidP="00234546">
      <w:pPr>
        <w:shd w:val="clear" w:color="auto" w:fill="FFFFFF"/>
        <w:spacing w:before="100" w:beforeAutospacing="1" w:after="100" w:afterAutospacing="1" w:line="240" w:lineRule="auto"/>
        <w:rPr>
          <w:rFonts w:ascii="Open Sans" w:eastAsia="Times New Roman" w:hAnsi="Open Sans" w:cs="Open Sans"/>
          <w:b/>
          <w:bCs/>
          <w:color w:val="414141"/>
          <w:kern w:val="0"/>
          <w:sz w:val="27"/>
          <w:szCs w:val="27"/>
          <w14:ligatures w14:val="none"/>
        </w:rPr>
      </w:pPr>
      <w:r w:rsidRPr="00234546">
        <w:rPr>
          <w:rFonts w:ascii="Arial" w:eastAsia="Times New Roman" w:hAnsi="Arial" w:cs="Arial"/>
          <w:color w:val="414141"/>
          <w:kern w:val="0"/>
          <w14:ligatures w14:val="none"/>
        </w:rPr>
        <w:t>This gives another person authority to act on your behalf for a limited period.  As soon as you lose mental capacity, the ordinary power of attorney will no longer be valid and expire.  This means it's not suitable if you need someone to manage your affairs after you’ve lost the ability to do it yourself.</w:t>
      </w:r>
    </w:p>
    <w:p w14:paraId="541C735B" w14:textId="2EDCB2DD" w:rsidR="00234546" w:rsidRPr="00234546" w:rsidRDefault="00234546" w:rsidP="00234546">
      <w:p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 xml:space="preserve">This option is most useful if you temporarily want someone to make decisions for you – for example, while recovering from an illness.  If you chose to you can specify </w:t>
      </w:r>
      <w:proofErr w:type="gramStart"/>
      <w:r w:rsidRPr="00234546">
        <w:rPr>
          <w:rFonts w:ascii="Arial" w:eastAsia="Times New Roman" w:hAnsi="Arial" w:cs="Arial"/>
          <w:color w:val="414141"/>
          <w:kern w:val="0"/>
          <w14:ligatures w14:val="none"/>
        </w:rPr>
        <w:t>a period of time</w:t>
      </w:r>
      <w:proofErr w:type="gramEnd"/>
      <w:r w:rsidRPr="00234546">
        <w:rPr>
          <w:rFonts w:ascii="Arial" w:eastAsia="Times New Roman" w:hAnsi="Arial" w:cs="Arial"/>
          <w:color w:val="414141"/>
          <w:kern w:val="0"/>
          <w14:ligatures w14:val="none"/>
        </w:rPr>
        <w:t xml:space="preserve"> for an ordinary power of attorney or restrict it to a specific activity. This document </w:t>
      </w:r>
      <w:r w:rsidRPr="00234546">
        <w:rPr>
          <w:rFonts w:ascii="Arial" w:eastAsia="Times New Roman" w:hAnsi="Arial" w:cs="Arial"/>
          <w:b/>
          <w:bCs/>
          <w:color w:val="414141"/>
          <w:kern w:val="0"/>
          <w14:ligatures w14:val="none"/>
        </w:rPr>
        <w:t>does not</w:t>
      </w:r>
      <w:r w:rsidRPr="00234546">
        <w:rPr>
          <w:rFonts w:ascii="Arial" w:eastAsia="Times New Roman" w:hAnsi="Arial" w:cs="Arial"/>
          <w:color w:val="414141"/>
          <w:kern w:val="0"/>
          <w14:ligatures w14:val="none"/>
        </w:rPr>
        <w:t> have to register with the Office of the Public Guardian.</w:t>
      </w:r>
    </w:p>
    <w:p w14:paraId="7EF00550" w14:textId="77777777" w:rsidR="00234546" w:rsidRPr="00234546" w:rsidRDefault="00234546" w:rsidP="00234546">
      <w:pPr>
        <w:shd w:val="clear" w:color="auto" w:fill="FFFFFF"/>
        <w:spacing w:before="100" w:beforeAutospacing="1" w:after="100" w:afterAutospacing="1" w:line="240" w:lineRule="auto"/>
        <w:rPr>
          <w:rFonts w:ascii="Arial" w:eastAsia="Times New Roman" w:hAnsi="Arial" w:cs="Arial"/>
          <w:color w:val="414141"/>
          <w:kern w:val="0"/>
          <w:sz w:val="27"/>
          <w:szCs w:val="27"/>
          <w14:ligatures w14:val="none"/>
        </w:rPr>
      </w:pPr>
      <w:r w:rsidRPr="00234546">
        <w:rPr>
          <w:rFonts w:ascii="Arial" w:eastAsia="Times New Roman" w:hAnsi="Arial" w:cs="Arial"/>
          <w:b/>
          <w:bCs/>
          <w:color w:val="414141"/>
          <w:kern w:val="0"/>
          <w:sz w:val="27"/>
          <w:szCs w:val="27"/>
          <w14:ligatures w14:val="none"/>
        </w:rPr>
        <w:t>Lasting</w:t>
      </w:r>
      <w:r w:rsidRPr="00E01A6B">
        <w:rPr>
          <w:rFonts w:ascii="Arial" w:eastAsia="Times New Roman" w:hAnsi="Arial" w:cs="Arial"/>
          <w:b/>
          <w:bCs/>
          <w:color w:val="414141"/>
          <w:kern w:val="0"/>
          <w:sz w:val="27"/>
          <w:szCs w:val="27"/>
          <w14:ligatures w14:val="none"/>
        </w:rPr>
        <w:t xml:space="preserve"> Power of Attorney</w:t>
      </w:r>
    </w:p>
    <w:p w14:paraId="1069B250" w14:textId="77777777" w:rsidR="00234546" w:rsidRPr="00234546" w:rsidRDefault="00234546" w:rsidP="00234546">
      <w:p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This is the most common form of attorney.  It is an ongoing arrangement with no expiry date that allows another person to make decisions on your behalf.  </w:t>
      </w:r>
      <w:r w:rsidRPr="00234546">
        <w:rPr>
          <w:rFonts w:ascii="Arial" w:eastAsia="Times New Roman" w:hAnsi="Arial" w:cs="Arial"/>
          <w:b/>
          <w:bCs/>
          <w:color w:val="414141"/>
          <w:kern w:val="0"/>
          <w14:ligatures w14:val="none"/>
        </w:rPr>
        <w:t>Once the document is registered, it can be used immediately, with your permission while you still have the capacity, or it can take effect when you lose the ability to make your own decisions (mental capacity)</w:t>
      </w:r>
      <w:r w:rsidRPr="00234546">
        <w:rPr>
          <w:rFonts w:ascii="Arial" w:eastAsia="Times New Roman" w:hAnsi="Arial" w:cs="Arial"/>
          <w:color w:val="414141"/>
          <w:kern w:val="0"/>
          <w14:ligatures w14:val="none"/>
        </w:rPr>
        <w:t xml:space="preserve">. </w:t>
      </w:r>
      <w:proofErr w:type="gramStart"/>
      <w:r w:rsidRPr="00234546">
        <w:rPr>
          <w:rFonts w:ascii="Arial" w:eastAsia="Times New Roman" w:hAnsi="Arial" w:cs="Arial"/>
          <w:color w:val="414141"/>
          <w:kern w:val="0"/>
          <w14:ligatures w14:val="none"/>
        </w:rPr>
        <w:t>A</w:t>
      </w:r>
      <w:proofErr w:type="gramEnd"/>
      <w:r w:rsidRPr="00234546">
        <w:rPr>
          <w:rFonts w:ascii="Arial" w:eastAsia="Times New Roman" w:hAnsi="Arial" w:cs="Arial"/>
          <w:color w:val="414141"/>
          <w:kern w:val="0"/>
          <w14:ligatures w14:val="none"/>
        </w:rPr>
        <w:t xml:space="preserve"> LPA </w:t>
      </w:r>
      <w:proofErr w:type="gramStart"/>
      <w:r w:rsidRPr="00234546">
        <w:rPr>
          <w:rFonts w:ascii="Arial" w:eastAsia="Times New Roman" w:hAnsi="Arial" w:cs="Arial"/>
          <w:color w:val="414141"/>
          <w:kern w:val="0"/>
          <w14:ligatures w14:val="none"/>
        </w:rPr>
        <w:t>has to</w:t>
      </w:r>
      <w:proofErr w:type="gramEnd"/>
      <w:r w:rsidRPr="00234546">
        <w:rPr>
          <w:rFonts w:ascii="Arial" w:eastAsia="Times New Roman" w:hAnsi="Arial" w:cs="Arial"/>
          <w:color w:val="414141"/>
          <w:kern w:val="0"/>
          <w14:ligatures w14:val="none"/>
        </w:rPr>
        <w:t xml:space="preserve"> be registered with the government, via the Office of the Public Guardian, for which there is a charge.</w:t>
      </w:r>
    </w:p>
    <w:p w14:paraId="41EA706B" w14:textId="77777777" w:rsidR="00234546" w:rsidRPr="00234546" w:rsidRDefault="00234546" w:rsidP="00234546">
      <w:pPr>
        <w:shd w:val="clear" w:color="auto" w:fill="FFFFFF"/>
        <w:spacing w:before="100" w:beforeAutospacing="1" w:after="100" w:afterAutospacing="1" w:line="240" w:lineRule="auto"/>
        <w:outlineLvl w:val="4"/>
        <w:rPr>
          <w:rFonts w:ascii="Arial" w:eastAsia="Times New Roman" w:hAnsi="Arial" w:cs="Arial"/>
          <w:b/>
          <w:bCs/>
          <w:color w:val="414141"/>
          <w:kern w:val="0"/>
          <w14:ligatures w14:val="none"/>
        </w:rPr>
      </w:pPr>
      <w:r w:rsidRPr="00234546">
        <w:rPr>
          <w:rFonts w:ascii="Arial" w:eastAsia="Times New Roman" w:hAnsi="Arial" w:cs="Arial"/>
          <w:b/>
          <w:bCs/>
          <w:color w:val="414141"/>
          <w:kern w:val="0"/>
          <w14:ligatures w14:val="none"/>
        </w:rPr>
        <w:t xml:space="preserve">There are two forms of </w:t>
      </w:r>
      <w:proofErr w:type="gramStart"/>
      <w:r w:rsidRPr="00234546">
        <w:rPr>
          <w:rFonts w:ascii="Arial" w:eastAsia="Times New Roman" w:hAnsi="Arial" w:cs="Arial"/>
          <w:b/>
          <w:bCs/>
          <w:color w:val="414141"/>
          <w:kern w:val="0"/>
          <w14:ligatures w14:val="none"/>
        </w:rPr>
        <w:t>LPA’s</w:t>
      </w:r>
      <w:proofErr w:type="gramEnd"/>
      <w:r w:rsidRPr="00234546">
        <w:rPr>
          <w:rFonts w:ascii="Arial" w:eastAsia="Times New Roman" w:hAnsi="Arial" w:cs="Arial"/>
          <w:b/>
          <w:bCs/>
          <w:color w:val="414141"/>
          <w:kern w:val="0"/>
          <w14:ligatures w14:val="none"/>
        </w:rPr>
        <w:t>:</w:t>
      </w:r>
    </w:p>
    <w:p w14:paraId="59E78C0A" w14:textId="77777777" w:rsidR="00234546" w:rsidRPr="00234546" w:rsidRDefault="00234546" w:rsidP="00234546">
      <w:p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b/>
          <w:bCs/>
          <w:color w:val="414141"/>
          <w:kern w:val="0"/>
          <w14:ligatures w14:val="none"/>
        </w:rPr>
        <w:t>Property and financial affairs LPA</w:t>
      </w:r>
    </w:p>
    <w:p w14:paraId="22F44D4D" w14:textId="77777777" w:rsidR="00234546" w:rsidRPr="00234546" w:rsidRDefault="00234546" w:rsidP="00234546">
      <w:p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This gives your attorney the power to make decisions about your money and property, including.</w:t>
      </w:r>
    </w:p>
    <w:p w14:paraId="11464B82" w14:textId="77777777" w:rsidR="00234546" w:rsidRPr="00234546" w:rsidRDefault="00234546" w:rsidP="00234546">
      <w:pPr>
        <w:numPr>
          <w:ilvl w:val="0"/>
          <w:numId w:val="13"/>
        </w:num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Managing bank or building society accounts</w:t>
      </w:r>
    </w:p>
    <w:p w14:paraId="50CB671C" w14:textId="77777777" w:rsidR="00234546" w:rsidRPr="00234546" w:rsidRDefault="00234546" w:rsidP="00234546">
      <w:pPr>
        <w:numPr>
          <w:ilvl w:val="0"/>
          <w:numId w:val="13"/>
        </w:num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Collecting pensions or benefits</w:t>
      </w:r>
    </w:p>
    <w:p w14:paraId="263F6F72" w14:textId="77777777" w:rsidR="00234546" w:rsidRPr="00234546" w:rsidRDefault="00234546" w:rsidP="00234546">
      <w:pPr>
        <w:numPr>
          <w:ilvl w:val="0"/>
          <w:numId w:val="13"/>
        </w:num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Paying bills</w:t>
      </w:r>
    </w:p>
    <w:p w14:paraId="6AA32CD2" w14:textId="77777777" w:rsidR="00234546" w:rsidRPr="00234546" w:rsidRDefault="00234546" w:rsidP="00234546">
      <w:pPr>
        <w:numPr>
          <w:ilvl w:val="0"/>
          <w:numId w:val="13"/>
        </w:num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Selling your home if necessary</w:t>
      </w:r>
    </w:p>
    <w:p w14:paraId="10FB6E47" w14:textId="77777777" w:rsidR="00234546" w:rsidRPr="00234546" w:rsidRDefault="00234546" w:rsidP="00234546">
      <w:p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b/>
          <w:bCs/>
          <w:color w:val="414141"/>
          <w:kern w:val="0"/>
          <w14:ligatures w14:val="none"/>
        </w:rPr>
        <w:t>Health and welfare LPA</w:t>
      </w:r>
    </w:p>
    <w:p w14:paraId="18C2422F" w14:textId="77777777" w:rsidR="00234546" w:rsidRPr="00234546" w:rsidRDefault="00234546" w:rsidP="00234546">
      <w:p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This gives your attorney the power to make decisions about:</w:t>
      </w:r>
    </w:p>
    <w:p w14:paraId="6F71B4E0" w14:textId="77777777" w:rsidR="00234546" w:rsidRPr="00234546" w:rsidRDefault="00234546" w:rsidP="00234546">
      <w:pPr>
        <w:numPr>
          <w:ilvl w:val="0"/>
          <w:numId w:val="14"/>
        </w:num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Medical care</w:t>
      </w:r>
    </w:p>
    <w:p w14:paraId="7834F13A" w14:textId="77777777" w:rsidR="00234546" w:rsidRPr="00234546" w:rsidRDefault="00234546" w:rsidP="00234546">
      <w:pPr>
        <w:numPr>
          <w:ilvl w:val="0"/>
          <w:numId w:val="14"/>
        </w:num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Daily routines (washing, dressing, or eating)</w:t>
      </w:r>
    </w:p>
    <w:p w14:paraId="22174804" w14:textId="77777777" w:rsidR="00234546" w:rsidRPr="00234546" w:rsidRDefault="00234546" w:rsidP="00234546">
      <w:pPr>
        <w:numPr>
          <w:ilvl w:val="0"/>
          <w:numId w:val="14"/>
        </w:num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Moving into a care home</w:t>
      </w:r>
    </w:p>
    <w:p w14:paraId="7232845D" w14:textId="77777777" w:rsidR="00234546" w:rsidRPr="00234546" w:rsidRDefault="00234546" w:rsidP="00234546">
      <w:pPr>
        <w:numPr>
          <w:ilvl w:val="0"/>
          <w:numId w:val="14"/>
        </w:num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Life-sustaining medical treatment.</w:t>
      </w:r>
    </w:p>
    <w:p w14:paraId="170CC57F" w14:textId="77777777" w:rsidR="00234546" w:rsidRPr="00234546" w:rsidRDefault="00234546" w:rsidP="00234546">
      <w:p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b/>
          <w:bCs/>
          <w:color w:val="414141"/>
          <w:kern w:val="0"/>
          <w14:ligatures w14:val="none"/>
        </w:rPr>
        <w:lastRenderedPageBreak/>
        <w:t>You can choose to make one type or both. </w:t>
      </w:r>
    </w:p>
    <w:p w14:paraId="60014737" w14:textId="0598D5BE" w:rsidR="00234546" w:rsidRPr="00234546" w:rsidRDefault="00234546" w:rsidP="00234546">
      <w:p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It takes between </w:t>
      </w:r>
      <w:r w:rsidRPr="00234546">
        <w:rPr>
          <w:rFonts w:ascii="Arial" w:eastAsia="Times New Roman" w:hAnsi="Arial" w:cs="Arial"/>
          <w:b/>
          <w:bCs/>
          <w:color w:val="414141"/>
          <w:kern w:val="0"/>
          <w14:ligatures w14:val="none"/>
        </w:rPr>
        <w:t>eight and ten weeks to register a lasting power of attorney</w:t>
      </w:r>
      <w:r w:rsidRPr="00234546">
        <w:rPr>
          <w:rFonts w:ascii="Arial" w:eastAsia="Times New Roman" w:hAnsi="Arial" w:cs="Arial"/>
          <w:color w:val="414141"/>
          <w:kern w:val="0"/>
          <w14:ligatures w14:val="none"/>
        </w:rPr>
        <w:t>.</w:t>
      </w:r>
    </w:p>
    <w:p w14:paraId="2C15FE05" w14:textId="77777777" w:rsidR="00234546" w:rsidRPr="00234546" w:rsidRDefault="00234546" w:rsidP="00234546">
      <w:pPr>
        <w:shd w:val="clear" w:color="auto" w:fill="FFFFFF"/>
        <w:spacing w:before="100" w:beforeAutospacing="1" w:after="100" w:afterAutospacing="1" w:line="240" w:lineRule="auto"/>
        <w:outlineLvl w:val="2"/>
        <w:rPr>
          <w:rFonts w:ascii="Arial" w:eastAsia="Times New Roman" w:hAnsi="Arial" w:cs="Arial"/>
          <w:b/>
          <w:bCs/>
          <w:color w:val="414141"/>
          <w:kern w:val="0"/>
          <w14:ligatures w14:val="none"/>
        </w:rPr>
      </w:pPr>
      <w:r w:rsidRPr="00234546">
        <w:rPr>
          <w:rFonts w:ascii="Arial" w:eastAsia="Times New Roman" w:hAnsi="Arial" w:cs="Arial"/>
          <w:b/>
          <w:bCs/>
          <w:color w:val="414141"/>
          <w:kern w:val="0"/>
          <w14:ligatures w14:val="none"/>
        </w:rPr>
        <w:t>When do you need a Lasting Power of Attorney?</w:t>
      </w:r>
    </w:p>
    <w:p w14:paraId="68B7E6AE" w14:textId="33F83E98" w:rsidR="00234546" w:rsidRDefault="00234546" w:rsidP="00234546">
      <w:pPr>
        <w:shd w:val="clear" w:color="auto" w:fill="FFFFFF"/>
        <w:spacing w:before="100" w:beforeAutospacing="1" w:after="100" w:afterAutospacing="1" w:line="240" w:lineRule="auto"/>
        <w:rPr>
          <w:rFonts w:ascii="Arial" w:eastAsia="Times New Roman" w:hAnsi="Arial" w:cs="Arial"/>
          <w:color w:val="414141"/>
          <w:kern w:val="0"/>
          <w14:ligatures w14:val="none"/>
        </w:rPr>
      </w:pPr>
      <w:r w:rsidRPr="00234546">
        <w:rPr>
          <w:rFonts w:ascii="Arial" w:eastAsia="Times New Roman" w:hAnsi="Arial" w:cs="Arial"/>
          <w:color w:val="414141"/>
          <w:kern w:val="0"/>
          <w14:ligatures w14:val="none"/>
        </w:rPr>
        <w:t xml:space="preserve">Putting </w:t>
      </w:r>
      <w:proofErr w:type="gramStart"/>
      <w:r w:rsidRPr="00234546">
        <w:rPr>
          <w:rFonts w:ascii="Arial" w:eastAsia="Times New Roman" w:hAnsi="Arial" w:cs="Arial"/>
          <w:color w:val="414141"/>
          <w:kern w:val="0"/>
          <w14:ligatures w14:val="none"/>
        </w:rPr>
        <w:t>a</w:t>
      </w:r>
      <w:proofErr w:type="gramEnd"/>
      <w:r w:rsidRPr="00234546">
        <w:rPr>
          <w:rFonts w:ascii="Arial" w:eastAsia="Times New Roman" w:hAnsi="Arial" w:cs="Arial"/>
          <w:color w:val="414141"/>
          <w:kern w:val="0"/>
          <w14:ligatures w14:val="none"/>
        </w:rPr>
        <w:t xml:space="preserve"> LPA in place can give you peace of mind that someone you </w:t>
      </w:r>
      <w:r w:rsidRPr="00234546">
        <w:rPr>
          <w:rFonts w:ascii="Arial" w:eastAsia="Times New Roman" w:hAnsi="Arial" w:cs="Arial"/>
          <w:b/>
          <w:bCs/>
          <w:color w:val="414141"/>
          <w:kern w:val="0"/>
          <w14:ligatures w14:val="none"/>
        </w:rPr>
        <w:t>trust</w:t>
      </w:r>
      <w:r w:rsidRPr="00234546">
        <w:rPr>
          <w:rFonts w:ascii="Arial" w:eastAsia="Times New Roman" w:hAnsi="Arial" w:cs="Arial"/>
          <w:color w:val="414141"/>
          <w:kern w:val="0"/>
          <w14:ligatures w14:val="none"/>
        </w:rPr>
        <w:t> </w:t>
      </w:r>
      <w:proofErr w:type="gramStart"/>
      <w:r w:rsidRPr="00234546">
        <w:rPr>
          <w:rFonts w:ascii="Arial" w:eastAsia="Times New Roman" w:hAnsi="Arial" w:cs="Arial"/>
          <w:color w:val="414141"/>
          <w:kern w:val="0"/>
          <w14:ligatures w14:val="none"/>
        </w:rPr>
        <w:t>is in charge of</w:t>
      </w:r>
      <w:proofErr w:type="gramEnd"/>
      <w:r w:rsidRPr="00234546">
        <w:rPr>
          <w:rFonts w:ascii="Arial" w:eastAsia="Times New Roman" w:hAnsi="Arial" w:cs="Arial"/>
          <w:color w:val="414141"/>
          <w:kern w:val="0"/>
          <w14:ligatures w14:val="none"/>
        </w:rPr>
        <w:t xml:space="preserve"> your affairs should you not be able to look after them for yourself for whatever reason.  If you're facing an illness or believe your mental capacity might be deteriorating, then it is worth thinking about who you would like to handle your affairs.  If </w:t>
      </w:r>
      <w:proofErr w:type="gramStart"/>
      <w:r w:rsidRPr="00234546">
        <w:rPr>
          <w:rFonts w:ascii="Arial" w:eastAsia="Times New Roman" w:hAnsi="Arial" w:cs="Arial"/>
          <w:color w:val="414141"/>
          <w:kern w:val="0"/>
          <w14:ligatures w14:val="none"/>
        </w:rPr>
        <w:t>a</w:t>
      </w:r>
      <w:proofErr w:type="gramEnd"/>
      <w:r w:rsidRPr="00234546">
        <w:rPr>
          <w:rFonts w:ascii="Arial" w:eastAsia="Times New Roman" w:hAnsi="Arial" w:cs="Arial"/>
          <w:color w:val="414141"/>
          <w:kern w:val="0"/>
          <w14:ligatures w14:val="none"/>
        </w:rPr>
        <w:t xml:space="preserve"> LPA isn’t set up in advance, it may lead to complications if you (or a loved one) have difficulties looking after your own affairs in the future, or if you need care or support arrangements.</w:t>
      </w:r>
    </w:p>
    <w:p w14:paraId="2435A516" w14:textId="1438B31E" w:rsidR="008F0663" w:rsidRPr="008F0663" w:rsidRDefault="00E01A6B" w:rsidP="00234546">
      <w:pPr>
        <w:shd w:val="clear" w:color="auto" w:fill="FFFFFF"/>
        <w:spacing w:before="100" w:beforeAutospacing="1" w:after="100" w:afterAutospacing="1" w:line="240" w:lineRule="auto"/>
      </w:pPr>
      <w:r>
        <w:rPr>
          <w:rFonts w:ascii="Arial" w:eastAsia="Times New Roman" w:hAnsi="Arial" w:cs="Arial"/>
          <w:color w:val="414141"/>
          <w:kern w:val="0"/>
          <w14:ligatures w14:val="none"/>
        </w:rPr>
        <w:t xml:space="preserve">For further information on Power of Attorney, please access the We Care You Care website:  </w:t>
      </w:r>
      <w:hyperlink r:id="rId12" w:history="1">
        <w:r w:rsidR="008F0663" w:rsidRPr="00655586">
          <w:rPr>
            <w:rStyle w:val="Hyperlink"/>
          </w:rPr>
          <w:t>https://wecareyoucare.info/articles/power-of-attorney-information-now-available-on-our-site</w:t>
        </w:r>
      </w:hyperlink>
    </w:p>
    <w:p w14:paraId="07E682E7" w14:textId="77777777" w:rsidR="00463621" w:rsidRDefault="009303A9">
      <w:pPr>
        <w:spacing w:before="120" w:after="120" w:line="336" w:lineRule="auto"/>
      </w:pPr>
      <w:r>
        <w:rPr>
          <w:rFonts w:ascii="Arial Bold" w:eastAsia="Arial Bold" w:hAnsi="Arial Bold" w:cs="Arial Bold"/>
          <w:b/>
          <w:bCs/>
          <w:color w:val="000000"/>
          <w:sz w:val="28"/>
          <w:szCs w:val="28"/>
        </w:rPr>
        <w:t>National Helplines</w:t>
      </w:r>
      <w:r>
        <w:rPr>
          <w:rFonts w:ascii="Arial" w:eastAsia="Arial" w:hAnsi="Arial" w:cs="Arial"/>
          <w:color w:val="000000"/>
          <w:sz w:val="28"/>
          <w:szCs w:val="28"/>
        </w:rPr>
        <w:t xml:space="preserve"> </w:t>
      </w:r>
    </w:p>
    <w:p w14:paraId="31388660" w14:textId="77777777" w:rsidR="00463621" w:rsidRDefault="009303A9">
      <w:pPr>
        <w:numPr>
          <w:ilvl w:val="0"/>
          <w:numId w:val="7"/>
        </w:numPr>
        <w:spacing w:after="0" w:line="336" w:lineRule="auto"/>
      </w:pPr>
      <w:r>
        <w:rPr>
          <w:rFonts w:ascii="Arial Bold" w:eastAsia="Arial Bold" w:hAnsi="Arial Bold" w:cs="Arial Bold"/>
          <w:b/>
          <w:bCs/>
          <w:color w:val="000000"/>
        </w:rPr>
        <w:t>Carers UK</w:t>
      </w:r>
      <w:r>
        <w:rPr>
          <w:rFonts w:ascii="Arial" w:eastAsia="Arial" w:hAnsi="Arial" w:cs="Arial"/>
          <w:color w:val="000000"/>
        </w:rPr>
        <w:t xml:space="preserve">: 0808 808 7777 | </w:t>
      </w:r>
      <w:hyperlink r:id="rId13">
        <w:r w:rsidR="00463621">
          <w:rPr>
            <w:rFonts w:ascii="Arial" w:eastAsia="Arial" w:hAnsi="Arial" w:cs="Arial"/>
            <w:color w:val="1A62FF"/>
            <w:u w:val="single" w:color="1A62FF"/>
          </w:rPr>
          <w:t>www.carersuk.org</w:t>
        </w:r>
      </w:hyperlink>
      <w:r>
        <w:rPr>
          <w:rFonts w:ascii="Arial" w:eastAsia="Arial" w:hAnsi="Arial" w:cs="Arial"/>
          <w:color w:val="000000"/>
        </w:rPr>
        <w:t xml:space="preserve"> </w:t>
      </w:r>
    </w:p>
    <w:p w14:paraId="6087DC07" w14:textId="77777777" w:rsidR="00463621" w:rsidRDefault="009303A9">
      <w:pPr>
        <w:numPr>
          <w:ilvl w:val="0"/>
          <w:numId w:val="7"/>
        </w:numPr>
        <w:spacing w:after="0" w:line="336" w:lineRule="auto"/>
      </w:pPr>
      <w:r>
        <w:rPr>
          <w:rFonts w:ascii="Arial Bold" w:eastAsia="Arial Bold" w:hAnsi="Arial Bold" w:cs="Arial Bold"/>
          <w:b/>
          <w:bCs/>
          <w:color w:val="000000"/>
        </w:rPr>
        <w:t>Samaritans</w:t>
      </w:r>
      <w:r>
        <w:rPr>
          <w:rFonts w:ascii="Arial" w:eastAsia="Arial" w:hAnsi="Arial" w:cs="Arial"/>
          <w:color w:val="000000"/>
        </w:rPr>
        <w:t xml:space="preserve">: 116 123 (24/7 emotional support) </w:t>
      </w:r>
    </w:p>
    <w:p w14:paraId="3C74DEFD" w14:textId="425C0EB2" w:rsidR="00463621" w:rsidRDefault="009303A9" w:rsidP="0099744D">
      <w:pPr>
        <w:numPr>
          <w:ilvl w:val="0"/>
          <w:numId w:val="7"/>
        </w:numPr>
        <w:spacing w:after="0" w:line="336" w:lineRule="auto"/>
      </w:pPr>
      <w:r>
        <w:rPr>
          <w:rFonts w:ascii="Arial Bold" w:eastAsia="Arial Bold" w:hAnsi="Arial Bold" w:cs="Arial Bold"/>
          <w:b/>
          <w:bCs/>
          <w:color w:val="000000"/>
        </w:rPr>
        <w:t>Age UK</w:t>
      </w:r>
      <w:r>
        <w:rPr>
          <w:rFonts w:ascii="Arial" w:eastAsia="Arial" w:hAnsi="Arial" w:cs="Arial"/>
          <w:color w:val="000000"/>
        </w:rPr>
        <w:t xml:space="preserve">: 0800 678 1602 (help for older carers) </w:t>
      </w:r>
    </w:p>
    <w:p w14:paraId="56BDEC66" w14:textId="77777777" w:rsidR="0099744D" w:rsidRDefault="0099744D" w:rsidP="0099744D">
      <w:pPr>
        <w:spacing w:after="0" w:line="336" w:lineRule="auto"/>
        <w:ind w:left="400"/>
      </w:pPr>
    </w:p>
    <w:p w14:paraId="6A9B616E" w14:textId="77777777" w:rsidR="00463621" w:rsidRDefault="009303A9">
      <w:pPr>
        <w:spacing w:before="120" w:after="120" w:line="336" w:lineRule="auto"/>
        <w:rPr>
          <w:rFonts w:ascii="Arial" w:eastAsia="Arial" w:hAnsi="Arial" w:cs="Arial"/>
          <w:color w:val="000000"/>
          <w:sz w:val="28"/>
          <w:szCs w:val="28"/>
        </w:rPr>
      </w:pPr>
      <w:r>
        <w:rPr>
          <w:rFonts w:ascii="Arial Bold" w:eastAsia="Arial Bold" w:hAnsi="Arial Bold" w:cs="Arial Bold"/>
          <w:b/>
          <w:bCs/>
          <w:color w:val="000000"/>
          <w:sz w:val="28"/>
          <w:szCs w:val="28"/>
        </w:rPr>
        <w:t>Feedback and Involvement</w:t>
      </w:r>
      <w:r>
        <w:rPr>
          <w:rFonts w:ascii="Arial" w:eastAsia="Arial" w:hAnsi="Arial" w:cs="Arial"/>
          <w:color w:val="000000"/>
          <w:sz w:val="28"/>
          <w:szCs w:val="28"/>
        </w:rPr>
        <w:t xml:space="preserve"> </w:t>
      </w:r>
    </w:p>
    <w:p w14:paraId="0C15182D" w14:textId="4B5BC07F" w:rsidR="00F2382C" w:rsidRPr="00F2382C" w:rsidRDefault="00F2382C">
      <w:pPr>
        <w:spacing w:before="120" w:after="120" w:line="336" w:lineRule="auto"/>
      </w:pPr>
      <w:r w:rsidRPr="00F2382C">
        <w:rPr>
          <w:rFonts w:ascii="Arial" w:eastAsia="Arial" w:hAnsi="Arial" w:cs="Arial"/>
          <w:color w:val="000000"/>
        </w:rPr>
        <w:t xml:space="preserve">Our Practice named Carer's ambassador is </w:t>
      </w:r>
      <w:r w:rsidRPr="00F2382C">
        <w:rPr>
          <w:rFonts w:ascii="Arial" w:eastAsia="Arial" w:hAnsi="Arial" w:cs="Arial"/>
          <w:b/>
          <w:bCs/>
          <w:color w:val="000000"/>
        </w:rPr>
        <w:t>Allanah</w:t>
      </w:r>
      <w:r>
        <w:rPr>
          <w:rFonts w:ascii="Arial" w:eastAsia="Arial" w:hAnsi="Arial" w:cs="Arial"/>
          <w:b/>
          <w:bCs/>
          <w:color w:val="000000"/>
        </w:rPr>
        <w:t xml:space="preserve">.  </w:t>
      </w:r>
      <w:r>
        <w:rPr>
          <w:rFonts w:ascii="Arial" w:eastAsia="Arial" w:hAnsi="Arial" w:cs="Arial"/>
          <w:color w:val="000000"/>
        </w:rPr>
        <w:t xml:space="preserve">If you have any feedback </w:t>
      </w:r>
      <w:proofErr w:type="gramStart"/>
      <w:r>
        <w:rPr>
          <w:rFonts w:ascii="Arial" w:eastAsia="Arial" w:hAnsi="Arial" w:cs="Arial"/>
          <w:color w:val="000000"/>
        </w:rPr>
        <w:t>in regard to</w:t>
      </w:r>
      <w:proofErr w:type="gramEnd"/>
      <w:r>
        <w:rPr>
          <w:rFonts w:ascii="Arial" w:eastAsia="Arial" w:hAnsi="Arial" w:cs="Arial"/>
          <w:color w:val="000000"/>
        </w:rPr>
        <w:t xml:space="preserve"> our practice carer support, please contact Allanah to feedback.</w:t>
      </w:r>
    </w:p>
    <w:p w14:paraId="65F5AAC6" w14:textId="7CAB1984" w:rsidR="00463621" w:rsidRDefault="009303A9">
      <w:pPr>
        <w:spacing w:before="120" w:after="120" w:line="336" w:lineRule="auto"/>
      </w:pPr>
      <w:r>
        <w:rPr>
          <w:rFonts w:ascii="Arial" w:eastAsia="Arial" w:hAnsi="Arial" w:cs="Arial"/>
          <w:color w:val="000000"/>
        </w:rPr>
        <w:t xml:space="preserve">You can also join our </w:t>
      </w:r>
      <w:r w:rsidR="00D92983">
        <w:rPr>
          <w:rFonts w:ascii="Arial" w:eastAsia="Arial" w:hAnsi="Arial" w:cs="Arial"/>
          <w:color w:val="000000"/>
        </w:rPr>
        <w:t xml:space="preserve">Practice </w:t>
      </w:r>
      <w:r>
        <w:rPr>
          <w:rFonts w:ascii="Arial Bold" w:eastAsia="Arial Bold" w:hAnsi="Arial Bold" w:cs="Arial Bold"/>
          <w:b/>
          <w:bCs/>
          <w:color w:val="000000"/>
        </w:rPr>
        <w:t>Patient Participation Group</w:t>
      </w:r>
      <w:r>
        <w:rPr>
          <w:rFonts w:ascii="Arial" w:eastAsia="Arial" w:hAnsi="Arial" w:cs="Arial"/>
          <w:color w:val="000000"/>
        </w:rPr>
        <w:t xml:space="preserve"> to h</w:t>
      </w:r>
      <w:r w:rsidR="00D92983">
        <w:rPr>
          <w:rFonts w:ascii="Arial" w:eastAsia="Arial" w:hAnsi="Arial" w:cs="Arial"/>
          <w:color w:val="000000"/>
        </w:rPr>
        <w:t>elp influence the development of and change within Coulby Medical Practice and local health services</w:t>
      </w:r>
      <w:r>
        <w:rPr>
          <w:rFonts w:ascii="Arial" w:eastAsia="Arial" w:hAnsi="Arial" w:cs="Arial"/>
          <w:color w:val="000000"/>
        </w:rPr>
        <w:t xml:space="preserve">. </w:t>
      </w:r>
      <w:r w:rsidR="00D92983">
        <w:rPr>
          <w:rFonts w:ascii="Arial" w:eastAsia="Arial" w:hAnsi="Arial" w:cs="Arial"/>
          <w:color w:val="000000"/>
        </w:rPr>
        <w:t>If you would like to join the group or discuss this further, then please contact the practice.</w:t>
      </w:r>
    </w:p>
    <w:p w14:paraId="1CA56AC3" w14:textId="77777777" w:rsidR="00463621" w:rsidRDefault="009303A9">
      <w:pPr>
        <w:spacing w:before="120" w:after="120" w:line="336" w:lineRule="auto"/>
      </w:pPr>
      <w:r>
        <w:rPr>
          <w:rFonts w:ascii="Arial" w:eastAsia="Arial" w:hAnsi="Arial" w:cs="Arial"/>
          <w:color w:val="000000"/>
          <w:sz w:val="64"/>
          <w:szCs w:val="64"/>
        </w:rPr>
        <w:t xml:space="preserve"> </w:t>
      </w:r>
    </w:p>
    <w:sectPr w:rsidR="00463621" w:rsidSect="00BC382D">
      <w:footerReference w:type="default" r:id="rId14"/>
      <w:pgSz w:w="11910" w:h="16845"/>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CFF0" w14:textId="77777777" w:rsidR="00A32CB6" w:rsidRDefault="00A32CB6" w:rsidP="00BC382D">
      <w:pPr>
        <w:spacing w:after="0" w:line="240" w:lineRule="auto"/>
      </w:pPr>
      <w:r>
        <w:separator/>
      </w:r>
    </w:p>
  </w:endnote>
  <w:endnote w:type="continuationSeparator" w:id="0">
    <w:p w14:paraId="4A9E4A20" w14:textId="77777777" w:rsidR="00A32CB6" w:rsidRDefault="00A32CB6" w:rsidP="00BC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5F60FDC0-D6D6-424F-89C6-B850988C0D0B}"/>
    <w:embedBold r:id="rId2" w:fontKey="{4CBB0C1C-EDB3-4D39-9FCD-14CA3CB15E72}"/>
  </w:font>
  <w:font w:name="Arial Bold">
    <w:panose1 w:val="020B0704020202020204"/>
    <w:charset w:val="00"/>
    <w:family w:val="auto"/>
    <w:pitch w:val="default"/>
  </w:font>
  <w:font w:name="Open Sans">
    <w:charset w:val="00"/>
    <w:family w:val="swiss"/>
    <w:pitch w:val="variable"/>
    <w:sig w:usb0="E00002EF" w:usb1="4000205B" w:usb2="00000028" w:usb3="00000000" w:csb0="0000019F" w:csb1="00000000"/>
    <w:embedRegular r:id="rId3" w:fontKey="{EBC7B1EE-9893-4A50-90B9-F50E528AAA6F}"/>
    <w:embedBold r:id="rId4" w:fontKey="{E5C2F55D-F251-45D9-A7BA-8AEA2BB07E39}"/>
  </w:font>
  <w:font w:name="Aptos Display">
    <w:charset w:val="00"/>
    <w:family w:val="swiss"/>
    <w:pitch w:val="variable"/>
    <w:sig w:usb0="20000287" w:usb1="00000003" w:usb2="00000000" w:usb3="00000000" w:csb0="0000019F" w:csb1="00000000"/>
    <w:embedRegular r:id="rId5" w:fontKey="{68FB4C25-45E5-4D93-8C57-1068EC89F10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40026"/>
      <w:docPartObj>
        <w:docPartGallery w:val="Page Numbers (Bottom of Page)"/>
        <w:docPartUnique/>
      </w:docPartObj>
    </w:sdtPr>
    <w:sdtEndPr>
      <w:rPr>
        <w:noProof/>
      </w:rPr>
    </w:sdtEndPr>
    <w:sdtContent>
      <w:p w14:paraId="1FEFEF58" w14:textId="2B97F064" w:rsidR="00F80EFF" w:rsidRDefault="00F80E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2A525F" w14:textId="059AD527" w:rsidR="00BC382D" w:rsidRDefault="00BC3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D856" w14:textId="77777777" w:rsidR="00A32CB6" w:rsidRDefault="00A32CB6" w:rsidP="00BC382D">
      <w:pPr>
        <w:spacing w:after="0" w:line="240" w:lineRule="auto"/>
      </w:pPr>
      <w:r>
        <w:separator/>
      </w:r>
    </w:p>
  </w:footnote>
  <w:footnote w:type="continuationSeparator" w:id="0">
    <w:p w14:paraId="4944E368" w14:textId="77777777" w:rsidR="00A32CB6" w:rsidRDefault="00A32CB6" w:rsidP="00BC3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90021"/>
    <w:multiLevelType w:val="hybridMultilevel"/>
    <w:tmpl w:val="1F40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70BE4"/>
    <w:multiLevelType w:val="hybridMultilevel"/>
    <w:tmpl w:val="9BA44E6C"/>
    <w:lvl w:ilvl="0" w:tplc="062E6064">
      <w:start w:val="1"/>
      <w:numFmt w:val="bullet"/>
      <w:lvlText w:val=""/>
      <w:lvlJc w:val="left"/>
      <w:pPr>
        <w:ind w:left="400" w:hanging="360"/>
      </w:pPr>
      <w:rPr>
        <w:rFonts w:ascii="Symbol" w:hAnsi="Symbol"/>
      </w:rPr>
    </w:lvl>
    <w:lvl w:ilvl="1" w:tplc="6C5C77D0">
      <w:start w:val="1"/>
      <w:numFmt w:val="bullet"/>
      <w:lvlText w:val="o"/>
      <w:lvlJc w:val="left"/>
      <w:pPr>
        <w:ind w:left="800" w:hanging="360"/>
      </w:pPr>
      <w:rPr>
        <w:rFonts w:ascii="Courier New" w:hAnsi="Courier New"/>
      </w:rPr>
    </w:lvl>
    <w:lvl w:ilvl="2" w:tplc="FF922DC0">
      <w:start w:val="1"/>
      <w:numFmt w:val="bullet"/>
      <w:lvlText w:val=""/>
      <w:lvlJc w:val="left"/>
      <w:pPr>
        <w:ind w:left="1200" w:hanging="360"/>
      </w:pPr>
      <w:rPr>
        <w:rFonts w:ascii="Wingdings" w:hAnsi="Wingdings"/>
      </w:rPr>
    </w:lvl>
    <w:lvl w:ilvl="3" w:tplc="879833DE">
      <w:start w:val="1"/>
      <w:numFmt w:val="bullet"/>
      <w:lvlText w:val=""/>
      <w:lvlJc w:val="left"/>
      <w:pPr>
        <w:ind w:left="1600" w:hanging="360"/>
      </w:pPr>
      <w:rPr>
        <w:rFonts w:ascii="Symbol" w:hAnsi="Symbol"/>
      </w:rPr>
    </w:lvl>
    <w:lvl w:ilvl="4" w:tplc="3EA23660">
      <w:start w:val="1"/>
      <w:numFmt w:val="bullet"/>
      <w:lvlText w:val="o"/>
      <w:lvlJc w:val="left"/>
      <w:pPr>
        <w:ind w:left="2000" w:hanging="360"/>
      </w:pPr>
      <w:rPr>
        <w:rFonts w:ascii="Courier New" w:hAnsi="Courier New"/>
      </w:rPr>
    </w:lvl>
    <w:lvl w:ilvl="5" w:tplc="8592C5A0">
      <w:start w:val="1"/>
      <w:numFmt w:val="bullet"/>
      <w:lvlText w:val=""/>
      <w:lvlJc w:val="left"/>
      <w:pPr>
        <w:ind w:left="2400" w:hanging="360"/>
      </w:pPr>
      <w:rPr>
        <w:rFonts w:ascii="Wingdings" w:hAnsi="Wingdings"/>
      </w:rPr>
    </w:lvl>
    <w:lvl w:ilvl="6" w:tplc="0DB648F6">
      <w:start w:val="1"/>
      <w:numFmt w:val="bullet"/>
      <w:lvlText w:val=""/>
      <w:lvlJc w:val="left"/>
      <w:pPr>
        <w:ind w:left="2800" w:hanging="360"/>
      </w:pPr>
      <w:rPr>
        <w:rFonts w:ascii="Symbol" w:hAnsi="Symbol"/>
      </w:rPr>
    </w:lvl>
    <w:lvl w:ilvl="7" w:tplc="5C0A54BE">
      <w:start w:val="1"/>
      <w:numFmt w:val="bullet"/>
      <w:lvlText w:val="o"/>
      <w:lvlJc w:val="left"/>
      <w:pPr>
        <w:ind w:left="3200" w:hanging="360"/>
      </w:pPr>
      <w:rPr>
        <w:rFonts w:ascii="Courier New" w:hAnsi="Courier New"/>
      </w:rPr>
    </w:lvl>
    <w:lvl w:ilvl="8" w:tplc="9626D7F6">
      <w:numFmt w:val="decimal"/>
      <w:lvlText w:val=""/>
      <w:lvlJc w:val="left"/>
    </w:lvl>
  </w:abstractNum>
  <w:abstractNum w:abstractNumId="2" w15:restartNumberingAfterBreak="0">
    <w:nsid w:val="23CE4191"/>
    <w:multiLevelType w:val="multilevel"/>
    <w:tmpl w:val="2A0A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F20A2"/>
    <w:multiLevelType w:val="hybridMultilevel"/>
    <w:tmpl w:val="32380AA4"/>
    <w:lvl w:ilvl="0" w:tplc="9D3447D0">
      <w:start w:val="1"/>
      <w:numFmt w:val="bullet"/>
      <w:lvlText w:val=""/>
      <w:lvlJc w:val="left"/>
      <w:pPr>
        <w:ind w:left="400" w:hanging="360"/>
      </w:pPr>
      <w:rPr>
        <w:rFonts w:ascii="Symbol" w:hAnsi="Symbol"/>
      </w:rPr>
    </w:lvl>
    <w:lvl w:ilvl="1" w:tplc="5D980678">
      <w:start w:val="1"/>
      <w:numFmt w:val="bullet"/>
      <w:lvlText w:val="o"/>
      <w:lvlJc w:val="left"/>
      <w:pPr>
        <w:ind w:left="800" w:hanging="360"/>
      </w:pPr>
      <w:rPr>
        <w:rFonts w:ascii="Courier New" w:hAnsi="Courier New"/>
      </w:rPr>
    </w:lvl>
    <w:lvl w:ilvl="2" w:tplc="86E6CB88">
      <w:start w:val="1"/>
      <w:numFmt w:val="bullet"/>
      <w:lvlText w:val=""/>
      <w:lvlJc w:val="left"/>
      <w:pPr>
        <w:ind w:left="1200" w:hanging="360"/>
      </w:pPr>
      <w:rPr>
        <w:rFonts w:ascii="Wingdings" w:hAnsi="Wingdings"/>
      </w:rPr>
    </w:lvl>
    <w:lvl w:ilvl="3" w:tplc="A72E267A">
      <w:start w:val="1"/>
      <w:numFmt w:val="bullet"/>
      <w:lvlText w:val=""/>
      <w:lvlJc w:val="left"/>
      <w:pPr>
        <w:ind w:left="1600" w:hanging="360"/>
      </w:pPr>
      <w:rPr>
        <w:rFonts w:ascii="Symbol" w:hAnsi="Symbol"/>
      </w:rPr>
    </w:lvl>
    <w:lvl w:ilvl="4" w:tplc="5AAAB296">
      <w:start w:val="1"/>
      <w:numFmt w:val="bullet"/>
      <w:lvlText w:val="o"/>
      <w:lvlJc w:val="left"/>
      <w:pPr>
        <w:ind w:left="2000" w:hanging="360"/>
      </w:pPr>
      <w:rPr>
        <w:rFonts w:ascii="Courier New" w:hAnsi="Courier New"/>
      </w:rPr>
    </w:lvl>
    <w:lvl w:ilvl="5" w:tplc="C8785AB0">
      <w:start w:val="1"/>
      <w:numFmt w:val="bullet"/>
      <w:lvlText w:val=""/>
      <w:lvlJc w:val="left"/>
      <w:pPr>
        <w:ind w:left="2400" w:hanging="360"/>
      </w:pPr>
      <w:rPr>
        <w:rFonts w:ascii="Wingdings" w:hAnsi="Wingdings"/>
      </w:rPr>
    </w:lvl>
    <w:lvl w:ilvl="6" w:tplc="A32C3744">
      <w:start w:val="1"/>
      <w:numFmt w:val="bullet"/>
      <w:lvlText w:val=""/>
      <w:lvlJc w:val="left"/>
      <w:pPr>
        <w:ind w:left="2800" w:hanging="360"/>
      </w:pPr>
      <w:rPr>
        <w:rFonts w:ascii="Symbol" w:hAnsi="Symbol"/>
      </w:rPr>
    </w:lvl>
    <w:lvl w:ilvl="7" w:tplc="7E782992">
      <w:start w:val="1"/>
      <w:numFmt w:val="bullet"/>
      <w:lvlText w:val="o"/>
      <w:lvlJc w:val="left"/>
      <w:pPr>
        <w:ind w:left="3200" w:hanging="360"/>
      </w:pPr>
      <w:rPr>
        <w:rFonts w:ascii="Courier New" w:hAnsi="Courier New"/>
      </w:rPr>
    </w:lvl>
    <w:lvl w:ilvl="8" w:tplc="0AA4BAE2">
      <w:numFmt w:val="decimal"/>
      <w:lvlText w:val=""/>
      <w:lvlJc w:val="left"/>
    </w:lvl>
  </w:abstractNum>
  <w:abstractNum w:abstractNumId="4" w15:restartNumberingAfterBreak="0">
    <w:nsid w:val="36312F0B"/>
    <w:multiLevelType w:val="hybridMultilevel"/>
    <w:tmpl w:val="05641A28"/>
    <w:lvl w:ilvl="0" w:tplc="EAF0C17E">
      <w:start w:val="1"/>
      <w:numFmt w:val="bullet"/>
      <w:lvlText w:val=""/>
      <w:lvlJc w:val="left"/>
      <w:pPr>
        <w:ind w:left="400" w:hanging="360"/>
      </w:pPr>
      <w:rPr>
        <w:rFonts w:ascii="Symbol" w:hAnsi="Symbol"/>
      </w:rPr>
    </w:lvl>
    <w:lvl w:ilvl="1" w:tplc="A12C7E34">
      <w:start w:val="1"/>
      <w:numFmt w:val="bullet"/>
      <w:lvlText w:val="o"/>
      <w:lvlJc w:val="left"/>
      <w:pPr>
        <w:ind w:left="800" w:hanging="360"/>
      </w:pPr>
      <w:rPr>
        <w:rFonts w:ascii="Courier New" w:hAnsi="Courier New"/>
      </w:rPr>
    </w:lvl>
    <w:lvl w:ilvl="2" w:tplc="24449D7E">
      <w:start w:val="1"/>
      <w:numFmt w:val="bullet"/>
      <w:lvlText w:val=""/>
      <w:lvlJc w:val="left"/>
      <w:pPr>
        <w:ind w:left="1200" w:hanging="360"/>
      </w:pPr>
      <w:rPr>
        <w:rFonts w:ascii="Wingdings" w:hAnsi="Wingdings"/>
      </w:rPr>
    </w:lvl>
    <w:lvl w:ilvl="3" w:tplc="8E26ACBC">
      <w:start w:val="1"/>
      <w:numFmt w:val="bullet"/>
      <w:lvlText w:val=""/>
      <w:lvlJc w:val="left"/>
      <w:pPr>
        <w:ind w:left="1600" w:hanging="360"/>
      </w:pPr>
      <w:rPr>
        <w:rFonts w:ascii="Symbol" w:hAnsi="Symbol"/>
      </w:rPr>
    </w:lvl>
    <w:lvl w:ilvl="4" w:tplc="2FF07CB6">
      <w:start w:val="1"/>
      <w:numFmt w:val="bullet"/>
      <w:lvlText w:val="o"/>
      <w:lvlJc w:val="left"/>
      <w:pPr>
        <w:ind w:left="2000" w:hanging="360"/>
      </w:pPr>
      <w:rPr>
        <w:rFonts w:ascii="Courier New" w:hAnsi="Courier New"/>
      </w:rPr>
    </w:lvl>
    <w:lvl w:ilvl="5" w:tplc="C4DC9D8A">
      <w:start w:val="1"/>
      <w:numFmt w:val="bullet"/>
      <w:lvlText w:val=""/>
      <w:lvlJc w:val="left"/>
      <w:pPr>
        <w:ind w:left="2400" w:hanging="360"/>
      </w:pPr>
      <w:rPr>
        <w:rFonts w:ascii="Wingdings" w:hAnsi="Wingdings"/>
      </w:rPr>
    </w:lvl>
    <w:lvl w:ilvl="6" w:tplc="67D866EE">
      <w:start w:val="1"/>
      <w:numFmt w:val="bullet"/>
      <w:lvlText w:val=""/>
      <w:lvlJc w:val="left"/>
      <w:pPr>
        <w:ind w:left="2800" w:hanging="360"/>
      </w:pPr>
      <w:rPr>
        <w:rFonts w:ascii="Symbol" w:hAnsi="Symbol"/>
      </w:rPr>
    </w:lvl>
    <w:lvl w:ilvl="7" w:tplc="296C5D30">
      <w:start w:val="1"/>
      <w:numFmt w:val="bullet"/>
      <w:lvlText w:val="o"/>
      <w:lvlJc w:val="left"/>
      <w:pPr>
        <w:ind w:left="3200" w:hanging="360"/>
      </w:pPr>
      <w:rPr>
        <w:rFonts w:ascii="Courier New" w:hAnsi="Courier New"/>
      </w:rPr>
    </w:lvl>
    <w:lvl w:ilvl="8" w:tplc="59F8D9F2">
      <w:numFmt w:val="decimal"/>
      <w:lvlText w:val=""/>
      <w:lvlJc w:val="left"/>
    </w:lvl>
  </w:abstractNum>
  <w:abstractNum w:abstractNumId="5" w15:restartNumberingAfterBreak="0">
    <w:nsid w:val="377304AD"/>
    <w:multiLevelType w:val="hybridMultilevel"/>
    <w:tmpl w:val="14CE8D0A"/>
    <w:lvl w:ilvl="0" w:tplc="5D9822DA">
      <w:start w:val="1"/>
      <w:numFmt w:val="bullet"/>
      <w:lvlText w:val=""/>
      <w:lvlJc w:val="left"/>
      <w:pPr>
        <w:ind w:left="400" w:hanging="360"/>
      </w:pPr>
      <w:rPr>
        <w:rFonts w:ascii="Symbol" w:hAnsi="Symbol"/>
      </w:rPr>
    </w:lvl>
    <w:lvl w:ilvl="1" w:tplc="8A869E08">
      <w:start w:val="1"/>
      <w:numFmt w:val="bullet"/>
      <w:lvlText w:val="o"/>
      <w:lvlJc w:val="left"/>
      <w:pPr>
        <w:ind w:left="800" w:hanging="360"/>
      </w:pPr>
      <w:rPr>
        <w:rFonts w:ascii="Courier New" w:hAnsi="Courier New"/>
      </w:rPr>
    </w:lvl>
    <w:lvl w:ilvl="2" w:tplc="339C64C0">
      <w:start w:val="1"/>
      <w:numFmt w:val="bullet"/>
      <w:lvlText w:val=""/>
      <w:lvlJc w:val="left"/>
      <w:pPr>
        <w:ind w:left="1200" w:hanging="360"/>
      </w:pPr>
      <w:rPr>
        <w:rFonts w:ascii="Wingdings" w:hAnsi="Wingdings"/>
      </w:rPr>
    </w:lvl>
    <w:lvl w:ilvl="3" w:tplc="AFB4FF06">
      <w:start w:val="1"/>
      <w:numFmt w:val="bullet"/>
      <w:lvlText w:val=""/>
      <w:lvlJc w:val="left"/>
      <w:pPr>
        <w:ind w:left="1600" w:hanging="360"/>
      </w:pPr>
      <w:rPr>
        <w:rFonts w:ascii="Symbol" w:hAnsi="Symbol"/>
      </w:rPr>
    </w:lvl>
    <w:lvl w:ilvl="4" w:tplc="3D10ECEC">
      <w:start w:val="1"/>
      <w:numFmt w:val="bullet"/>
      <w:lvlText w:val="o"/>
      <w:lvlJc w:val="left"/>
      <w:pPr>
        <w:ind w:left="2000" w:hanging="360"/>
      </w:pPr>
      <w:rPr>
        <w:rFonts w:ascii="Courier New" w:hAnsi="Courier New"/>
      </w:rPr>
    </w:lvl>
    <w:lvl w:ilvl="5" w:tplc="C7C0C112">
      <w:start w:val="1"/>
      <w:numFmt w:val="bullet"/>
      <w:lvlText w:val=""/>
      <w:lvlJc w:val="left"/>
      <w:pPr>
        <w:ind w:left="2400" w:hanging="360"/>
      </w:pPr>
      <w:rPr>
        <w:rFonts w:ascii="Wingdings" w:hAnsi="Wingdings"/>
      </w:rPr>
    </w:lvl>
    <w:lvl w:ilvl="6" w:tplc="870C6BE6">
      <w:start w:val="1"/>
      <w:numFmt w:val="bullet"/>
      <w:lvlText w:val=""/>
      <w:lvlJc w:val="left"/>
      <w:pPr>
        <w:ind w:left="2800" w:hanging="360"/>
      </w:pPr>
      <w:rPr>
        <w:rFonts w:ascii="Symbol" w:hAnsi="Symbol"/>
      </w:rPr>
    </w:lvl>
    <w:lvl w:ilvl="7" w:tplc="C46CFB4A">
      <w:start w:val="1"/>
      <w:numFmt w:val="bullet"/>
      <w:lvlText w:val="o"/>
      <w:lvlJc w:val="left"/>
      <w:pPr>
        <w:ind w:left="3200" w:hanging="360"/>
      </w:pPr>
      <w:rPr>
        <w:rFonts w:ascii="Courier New" w:hAnsi="Courier New"/>
      </w:rPr>
    </w:lvl>
    <w:lvl w:ilvl="8" w:tplc="F90032FC">
      <w:numFmt w:val="decimal"/>
      <w:lvlText w:val=""/>
      <w:lvlJc w:val="left"/>
    </w:lvl>
  </w:abstractNum>
  <w:abstractNum w:abstractNumId="6" w15:restartNumberingAfterBreak="0">
    <w:nsid w:val="3CCC1F1A"/>
    <w:multiLevelType w:val="hybridMultilevel"/>
    <w:tmpl w:val="AB8EEEFC"/>
    <w:lvl w:ilvl="0" w:tplc="C44A0354">
      <w:start w:val="1"/>
      <w:numFmt w:val="bullet"/>
      <w:lvlText w:val=""/>
      <w:lvlJc w:val="left"/>
      <w:pPr>
        <w:ind w:left="400" w:hanging="360"/>
      </w:pPr>
      <w:rPr>
        <w:rFonts w:ascii="Symbol" w:hAnsi="Symbol"/>
      </w:rPr>
    </w:lvl>
    <w:lvl w:ilvl="1" w:tplc="3028D55A">
      <w:start w:val="1"/>
      <w:numFmt w:val="bullet"/>
      <w:lvlText w:val="o"/>
      <w:lvlJc w:val="left"/>
      <w:pPr>
        <w:ind w:left="800" w:hanging="360"/>
      </w:pPr>
      <w:rPr>
        <w:rFonts w:ascii="Courier New" w:hAnsi="Courier New"/>
      </w:rPr>
    </w:lvl>
    <w:lvl w:ilvl="2" w:tplc="9F16A5F2">
      <w:start w:val="1"/>
      <w:numFmt w:val="bullet"/>
      <w:lvlText w:val=""/>
      <w:lvlJc w:val="left"/>
      <w:pPr>
        <w:ind w:left="1200" w:hanging="360"/>
      </w:pPr>
      <w:rPr>
        <w:rFonts w:ascii="Wingdings" w:hAnsi="Wingdings"/>
      </w:rPr>
    </w:lvl>
    <w:lvl w:ilvl="3" w:tplc="B11AA1DE">
      <w:start w:val="1"/>
      <w:numFmt w:val="bullet"/>
      <w:lvlText w:val=""/>
      <w:lvlJc w:val="left"/>
      <w:pPr>
        <w:ind w:left="1600" w:hanging="360"/>
      </w:pPr>
      <w:rPr>
        <w:rFonts w:ascii="Symbol" w:hAnsi="Symbol"/>
      </w:rPr>
    </w:lvl>
    <w:lvl w:ilvl="4" w:tplc="64A22A00">
      <w:start w:val="1"/>
      <w:numFmt w:val="bullet"/>
      <w:lvlText w:val="o"/>
      <w:lvlJc w:val="left"/>
      <w:pPr>
        <w:ind w:left="2000" w:hanging="360"/>
      </w:pPr>
      <w:rPr>
        <w:rFonts w:ascii="Courier New" w:hAnsi="Courier New"/>
      </w:rPr>
    </w:lvl>
    <w:lvl w:ilvl="5" w:tplc="D1507380">
      <w:start w:val="1"/>
      <w:numFmt w:val="bullet"/>
      <w:lvlText w:val=""/>
      <w:lvlJc w:val="left"/>
      <w:pPr>
        <w:ind w:left="2400" w:hanging="360"/>
      </w:pPr>
      <w:rPr>
        <w:rFonts w:ascii="Wingdings" w:hAnsi="Wingdings"/>
      </w:rPr>
    </w:lvl>
    <w:lvl w:ilvl="6" w:tplc="7FCE69EC">
      <w:start w:val="1"/>
      <w:numFmt w:val="bullet"/>
      <w:lvlText w:val=""/>
      <w:lvlJc w:val="left"/>
      <w:pPr>
        <w:ind w:left="2800" w:hanging="360"/>
      </w:pPr>
      <w:rPr>
        <w:rFonts w:ascii="Symbol" w:hAnsi="Symbol"/>
      </w:rPr>
    </w:lvl>
    <w:lvl w:ilvl="7" w:tplc="028C30E6">
      <w:start w:val="1"/>
      <w:numFmt w:val="bullet"/>
      <w:lvlText w:val="o"/>
      <w:lvlJc w:val="left"/>
      <w:pPr>
        <w:ind w:left="3200" w:hanging="360"/>
      </w:pPr>
      <w:rPr>
        <w:rFonts w:ascii="Courier New" w:hAnsi="Courier New"/>
      </w:rPr>
    </w:lvl>
    <w:lvl w:ilvl="8" w:tplc="32A8BF68">
      <w:numFmt w:val="decimal"/>
      <w:lvlText w:val=""/>
      <w:lvlJc w:val="left"/>
    </w:lvl>
  </w:abstractNum>
  <w:abstractNum w:abstractNumId="7" w15:restartNumberingAfterBreak="0">
    <w:nsid w:val="4FDF5F54"/>
    <w:multiLevelType w:val="hybridMultilevel"/>
    <w:tmpl w:val="BB22B110"/>
    <w:lvl w:ilvl="0" w:tplc="F780A86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5E67D4"/>
    <w:multiLevelType w:val="hybridMultilevel"/>
    <w:tmpl w:val="EAC2BB12"/>
    <w:lvl w:ilvl="0" w:tplc="3F480D70">
      <w:start w:val="1"/>
      <w:numFmt w:val="bullet"/>
      <w:lvlText w:val=""/>
      <w:lvlJc w:val="left"/>
      <w:pPr>
        <w:ind w:left="400" w:hanging="360"/>
      </w:pPr>
      <w:rPr>
        <w:rFonts w:ascii="Symbol" w:hAnsi="Symbol"/>
      </w:rPr>
    </w:lvl>
    <w:lvl w:ilvl="1" w:tplc="E696B474">
      <w:start w:val="1"/>
      <w:numFmt w:val="bullet"/>
      <w:lvlText w:val="o"/>
      <w:lvlJc w:val="left"/>
      <w:pPr>
        <w:ind w:left="800" w:hanging="360"/>
      </w:pPr>
      <w:rPr>
        <w:rFonts w:ascii="Courier New" w:hAnsi="Courier New"/>
      </w:rPr>
    </w:lvl>
    <w:lvl w:ilvl="2" w:tplc="48EC00B0">
      <w:start w:val="1"/>
      <w:numFmt w:val="bullet"/>
      <w:lvlText w:val=""/>
      <w:lvlJc w:val="left"/>
      <w:pPr>
        <w:ind w:left="1200" w:hanging="360"/>
      </w:pPr>
      <w:rPr>
        <w:rFonts w:ascii="Wingdings" w:hAnsi="Wingdings"/>
      </w:rPr>
    </w:lvl>
    <w:lvl w:ilvl="3" w:tplc="DC9CCBEC">
      <w:start w:val="1"/>
      <w:numFmt w:val="bullet"/>
      <w:lvlText w:val=""/>
      <w:lvlJc w:val="left"/>
      <w:pPr>
        <w:ind w:left="1600" w:hanging="360"/>
      </w:pPr>
      <w:rPr>
        <w:rFonts w:ascii="Symbol" w:hAnsi="Symbol"/>
      </w:rPr>
    </w:lvl>
    <w:lvl w:ilvl="4" w:tplc="B6B0F1B0">
      <w:start w:val="1"/>
      <w:numFmt w:val="bullet"/>
      <w:lvlText w:val="o"/>
      <w:lvlJc w:val="left"/>
      <w:pPr>
        <w:ind w:left="2000" w:hanging="360"/>
      </w:pPr>
      <w:rPr>
        <w:rFonts w:ascii="Courier New" w:hAnsi="Courier New"/>
      </w:rPr>
    </w:lvl>
    <w:lvl w:ilvl="5" w:tplc="85384784">
      <w:start w:val="1"/>
      <w:numFmt w:val="bullet"/>
      <w:lvlText w:val=""/>
      <w:lvlJc w:val="left"/>
      <w:pPr>
        <w:ind w:left="2400" w:hanging="360"/>
      </w:pPr>
      <w:rPr>
        <w:rFonts w:ascii="Wingdings" w:hAnsi="Wingdings"/>
      </w:rPr>
    </w:lvl>
    <w:lvl w:ilvl="6" w:tplc="FF6C9144">
      <w:start w:val="1"/>
      <w:numFmt w:val="bullet"/>
      <w:lvlText w:val=""/>
      <w:lvlJc w:val="left"/>
      <w:pPr>
        <w:ind w:left="2800" w:hanging="360"/>
      </w:pPr>
      <w:rPr>
        <w:rFonts w:ascii="Symbol" w:hAnsi="Symbol"/>
      </w:rPr>
    </w:lvl>
    <w:lvl w:ilvl="7" w:tplc="7054CA3C">
      <w:start w:val="1"/>
      <w:numFmt w:val="bullet"/>
      <w:lvlText w:val="o"/>
      <w:lvlJc w:val="left"/>
      <w:pPr>
        <w:ind w:left="3200" w:hanging="360"/>
      </w:pPr>
      <w:rPr>
        <w:rFonts w:ascii="Courier New" w:hAnsi="Courier New"/>
      </w:rPr>
    </w:lvl>
    <w:lvl w:ilvl="8" w:tplc="01A0B77E">
      <w:numFmt w:val="decimal"/>
      <w:lvlText w:val=""/>
      <w:lvlJc w:val="left"/>
    </w:lvl>
  </w:abstractNum>
  <w:abstractNum w:abstractNumId="9" w15:restartNumberingAfterBreak="0">
    <w:nsid w:val="595A2418"/>
    <w:multiLevelType w:val="multilevel"/>
    <w:tmpl w:val="E2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5147D"/>
    <w:multiLevelType w:val="multilevel"/>
    <w:tmpl w:val="48BA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2F3F5E"/>
    <w:multiLevelType w:val="hybridMultilevel"/>
    <w:tmpl w:val="4EB25854"/>
    <w:lvl w:ilvl="0" w:tplc="03D0A27A">
      <w:start w:val="1"/>
      <w:numFmt w:val="bullet"/>
      <w:lvlText w:val=""/>
      <w:lvlJc w:val="left"/>
      <w:pPr>
        <w:ind w:left="400" w:hanging="360"/>
      </w:pPr>
      <w:rPr>
        <w:rFonts w:ascii="Symbol" w:hAnsi="Symbol"/>
      </w:rPr>
    </w:lvl>
    <w:lvl w:ilvl="1" w:tplc="D2DCE7C2">
      <w:start w:val="1"/>
      <w:numFmt w:val="bullet"/>
      <w:lvlText w:val="o"/>
      <w:lvlJc w:val="left"/>
      <w:pPr>
        <w:ind w:left="800" w:hanging="360"/>
      </w:pPr>
      <w:rPr>
        <w:rFonts w:ascii="Courier New" w:hAnsi="Courier New"/>
      </w:rPr>
    </w:lvl>
    <w:lvl w:ilvl="2" w:tplc="B16E5332">
      <w:start w:val="1"/>
      <w:numFmt w:val="bullet"/>
      <w:lvlText w:val=""/>
      <w:lvlJc w:val="left"/>
      <w:pPr>
        <w:ind w:left="1200" w:hanging="360"/>
      </w:pPr>
      <w:rPr>
        <w:rFonts w:ascii="Wingdings" w:hAnsi="Wingdings"/>
      </w:rPr>
    </w:lvl>
    <w:lvl w:ilvl="3" w:tplc="17A80BAC">
      <w:start w:val="1"/>
      <w:numFmt w:val="bullet"/>
      <w:lvlText w:val=""/>
      <w:lvlJc w:val="left"/>
      <w:pPr>
        <w:ind w:left="1600" w:hanging="360"/>
      </w:pPr>
      <w:rPr>
        <w:rFonts w:ascii="Symbol" w:hAnsi="Symbol"/>
      </w:rPr>
    </w:lvl>
    <w:lvl w:ilvl="4" w:tplc="25C2FF6E">
      <w:start w:val="1"/>
      <w:numFmt w:val="bullet"/>
      <w:lvlText w:val="o"/>
      <w:lvlJc w:val="left"/>
      <w:pPr>
        <w:ind w:left="2000" w:hanging="360"/>
      </w:pPr>
      <w:rPr>
        <w:rFonts w:ascii="Courier New" w:hAnsi="Courier New"/>
      </w:rPr>
    </w:lvl>
    <w:lvl w:ilvl="5" w:tplc="C7A6CDA6">
      <w:start w:val="1"/>
      <w:numFmt w:val="bullet"/>
      <w:lvlText w:val=""/>
      <w:lvlJc w:val="left"/>
      <w:pPr>
        <w:ind w:left="2400" w:hanging="360"/>
      </w:pPr>
      <w:rPr>
        <w:rFonts w:ascii="Wingdings" w:hAnsi="Wingdings"/>
      </w:rPr>
    </w:lvl>
    <w:lvl w:ilvl="6" w:tplc="E61AF610">
      <w:start w:val="1"/>
      <w:numFmt w:val="bullet"/>
      <w:lvlText w:val=""/>
      <w:lvlJc w:val="left"/>
      <w:pPr>
        <w:ind w:left="2800" w:hanging="360"/>
      </w:pPr>
      <w:rPr>
        <w:rFonts w:ascii="Symbol" w:hAnsi="Symbol"/>
      </w:rPr>
    </w:lvl>
    <w:lvl w:ilvl="7" w:tplc="51DE336C">
      <w:start w:val="1"/>
      <w:numFmt w:val="bullet"/>
      <w:lvlText w:val="o"/>
      <w:lvlJc w:val="left"/>
      <w:pPr>
        <w:ind w:left="3200" w:hanging="360"/>
      </w:pPr>
      <w:rPr>
        <w:rFonts w:ascii="Courier New" w:hAnsi="Courier New"/>
      </w:rPr>
    </w:lvl>
    <w:lvl w:ilvl="8" w:tplc="31CE2008">
      <w:numFmt w:val="decimal"/>
      <w:lvlText w:val=""/>
      <w:lvlJc w:val="left"/>
    </w:lvl>
  </w:abstractNum>
  <w:abstractNum w:abstractNumId="12" w15:restartNumberingAfterBreak="0">
    <w:nsid w:val="6B487B4B"/>
    <w:multiLevelType w:val="multilevel"/>
    <w:tmpl w:val="9870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781C2F"/>
    <w:multiLevelType w:val="multilevel"/>
    <w:tmpl w:val="F5C6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812359">
    <w:abstractNumId w:val="4"/>
  </w:num>
  <w:num w:numId="2" w16cid:durableId="1723945707">
    <w:abstractNumId w:val="1"/>
  </w:num>
  <w:num w:numId="3" w16cid:durableId="1738285352">
    <w:abstractNumId w:val="11"/>
  </w:num>
  <w:num w:numId="4" w16cid:durableId="72242360">
    <w:abstractNumId w:val="5"/>
  </w:num>
  <w:num w:numId="5" w16cid:durableId="1408964454">
    <w:abstractNumId w:val="6"/>
  </w:num>
  <w:num w:numId="6" w16cid:durableId="1693804921">
    <w:abstractNumId w:val="8"/>
  </w:num>
  <w:num w:numId="7" w16cid:durableId="1810124207">
    <w:abstractNumId w:val="3"/>
  </w:num>
  <w:num w:numId="8" w16cid:durableId="863320937">
    <w:abstractNumId w:val="7"/>
  </w:num>
  <w:num w:numId="9" w16cid:durableId="1323466544">
    <w:abstractNumId w:val="0"/>
  </w:num>
  <w:num w:numId="10" w16cid:durableId="13504825">
    <w:abstractNumId w:val="13"/>
  </w:num>
  <w:num w:numId="11" w16cid:durableId="996304027">
    <w:abstractNumId w:val="12"/>
  </w:num>
  <w:num w:numId="12" w16cid:durableId="149291430">
    <w:abstractNumId w:val="2"/>
  </w:num>
  <w:num w:numId="13" w16cid:durableId="1522428266">
    <w:abstractNumId w:val="10"/>
  </w:num>
  <w:num w:numId="14" w16cid:durableId="1102260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21"/>
    <w:rsid w:val="00005403"/>
    <w:rsid w:val="000E011A"/>
    <w:rsid w:val="00113638"/>
    <w:rsid w:val="001F537D"/>
    <w:rsid w:val="00234546"/>
    <w:rsid w:val="00397BA2"/>
    <w:rsid w:val="004426DC"/>
    <w:rsid w:val="00463621"/>
    <w:rsid w:val="0048788A"/>
    <w:rsid w:val="00587B75"/>
    <w:rsid w:val="005B3582"/>
    <w:rsid w:val="00641505"/>
    <w:rsid w:val="00653C04"/>
    <w:rsid w:val="00737917"/>
    <w:rsid w:val="008029FF"/>
    <w:rsid w:val="00827365"/>
    <w:rsid w:val="008C403C"/>
    <w:rsid w:val="008F0663"/>
    <w:rsid w:val="009303A9"/>
    <w:rsid w:val="0093168E"/>
    <w:rsid w:val="0093634F"/>
    <w:rsid w:val="0099744D"/>
    <w:rsid w:val="00A32CB6"/>
    <w:rsid w:val="00A61C55"/>
    <w:rsid w:val="00BC382D"/>
    <w:rsid w:val="00BD3B6A"/>
    <w:rsid w:val="00C05437"/>
    <w:rsid w:val="00C44C35"/>
    <w:rsid w:val="00D92983"/>
    <w:rsid w:val="00DA0391"/>
    <w:rsid w:val="00E01A6B"/>
    <w:rsid w:val="00E801BD"/>
    <w:rsid w:val="00F2382C"/>
    <w:rsid w:val="00F34160"/>
    <w:rsid w:val="00F80EFF"/>
    <w:rsid w:val="00FD24F0"/>
    <w:rsid w:val="00FE3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0AD9"/>
  <w15:docId w15:val="{23B3A8CF-0AC8-457A-9CE6-8DEE70AF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03A9"/>
    <w:pPr>
      <w:spacing w:before="100" w:beforeAutospacing="1" w:after="100" w:afterAutospacing="1" w:line="240" w:lineRule="auto"/>
    </w:pPr>
    <w:rPr>
      <w:rFonts w:ascii="Times New Roman" w:eastAsia="Times New Roman" w:hAnsi="Times New Roman" w:cs="Times New Roman"/>
      <w:kern w:val="0"/>
    </w:rPr>
  </w:style>
  <w:style w:type="paragraph" w:styleId="ListParagraph">
    <w:name w:val="List Paragraph"/>
    <w:basedOn w:val="Normal"/>
    <w:uiPriority w:val="34"/>
    <w:qFormat/>
    <w:rsid w:val="009303A9"/>
    <w:pPr>
      <w:ind w:left="720"/>
      <w:contextualSpacing/>
    </w:pPr>
  </w:style>
  <w:style w:type="table" w:styleId="TableGrid">
    <w:name w:val="Table Grid"/>
    <w:basedOn w:val="TableNormal"/>
    <w:uiPriority w:val="39"/>
    <w:rsid w:val="00930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3C04"/>
    <w:rPr>
      <w:color w:val="0000FF"/>
      <w:u w:val="single"/>
    </w:rPr>
  </w:style>
  <w:style w:type="character" w:styleId="UnresolvedMention">
    <w:name w:val="Unresolved Mention"/>
    <w:basedOn w:val="DefaultParagraphFont"/>
    <w:uiPriority w:val="99"/>
    <w:semiHidden/>
    <w:unhideWhenUsed/>
    <w:rsid w:val="00653C04"/>
    <w:rPr>
      <w:color w:val="605E5C"/>
      <w:shd w:val="clear" w:color="auto" w:fill="E1DFDD"/>
    </w:rPr>
  </w:style>
  <w:style w:type="character" w:styleId="FollowedHyperlink">
    <w:name w:val="FollowedHyperlink"/>
    <w:basedOn w:val="DefaultParagraphFont"/>
    <w:uiPriority w:val="99"/>
    <w:semiHidden/>
    <w:unhideWhenUsed/>
    <w:rsid w:val="00653C04"/>
    <w:rPr>
      <w:color w:val="96607D" w:themeColor="followedHyperlink"/>
      <w:u w:val="single"/>
    </w:rPr>
  </w:style>
  <w:style w:type="paragraph" w:styleId="Header">
    <w:name w:val="header"/>
    <w:basedOn w:val="Normal"/>
    <w:link w:val="HeaderChar"/>
    <w:uiPriority w:val="99"/>
    <w:unhideWhenUsed/>
    <w:rsid w:val="00BC38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82D"/>
  </w:style>
  <w:style w:type="paragraph" w:styleId="Footer">
    <w:name w:val="footer"/>
    <w:basedOn w:val="Normal"/>
    <w:link w:val="FooterChar"/>
    <w:uiPriority w:val="99"/>
    <w:unhideWhenUsed/>
    <w:rsid w:val="00BC38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5570">
      <w:bodyDiv w:val="1"/>
      <w:marLeft w:val="0"/>
      <w:marRight w:val="0"/>
      <w:marTop w:val="0"/>
      <w:marBottom w:val="0"/>
      <w:divBdr>
        <w:top w:val="none" w:sz="0" w:space="0" w:color="auto"/>
        <w:left w:val="none" w:sz="0" w:space="0" w:color="auto"/>
        <w:bottom w:val="none" w:sz="0" w:space="0" w:color="auto"/>
        <w:right w:val="none" w:sz="0" w:space="0" w:color="auto"/>
      </w:divBdr>
    </w:div>
    <w:div w:id="286202730">
      <w:bodyDiv w:val="1"/>
      <w:marLeft w:val="0"/>
      <w:marRight w:val="0"/>
      <w:marTop w:val="0"/>
      <w:marBottom w:val="0"/>
      <w:divBdr>
        <w:top w:val="none" w:sz="0" w:space="0" w:color="auto"/>
        <w:left w:val="none" w:sz="0" w:space="0" w:color="auto"/>
        <w:bottom w:val="none" w:sz="0" w:space="0" w:color="auto"/>
        <w:right w:val="none" w:sz="0" w:space="0" w:color="auto"/>
      </w:divBdr>
    </w:div>
    <w:div w:id="366369521">
      <w:bodyDiv w:val="1"/>
      <w:marLeft w:val="0"/>
      <w:marRight w:val="0"/>
      <w:marTop w:val="0"/>
      <w:marBottom w:val="0"/>
      <w:divBdr>
        <w:top w:val="none" w:sz="0" w:space="0" w:color="auto"/>
        <w:left w:val="none" w:sz="0" w:space="0" w:color="auto"/>
        <w:bottom w:val="none" w:sz="0" w:space="0" w:color="auto"/>
        <w:right w:val="none" w:sz="0" w:space="0" w:color="auto"/>
      </w:divBdr>
    </w:div>
    <w:div w:id="648943351">
      <w:bodyDiv w:val="1"/>
      <w:marLeft w:val="0"/>
      <w:marRight w:val="0"/>
      <w:marTop w:val="0"/>
      <w:marBottom w:val="0"/>
      <w:divBdr>
        <w:top w:val="none" w:sz="0" w:space="0" w:color="auto"/>
        <w:left w:val="none" w:sz="0" w:space="0" w:color="auto"/>
        <w:bottom w:val="none" w:sz="0" w:space="0" w:color="auto"/>
        <w:right w:val="none" w:sz="0" w:space="0" w:color="auto"/>
      </w:divBdr>
      <w:divsChild>
        <w:div w:id="1430740551">
          <w:marLeft w:val="274"/>
          <w:marRight w:val="0"/>
          <w:marTop w:val="0"/>
          <w:marBottom w:val="0"/>
          <w:divBdr>
            <w:top w:val="none" w:sz="0" w:space="0" w:color="auto"/>
            <w:left w:val="none" w:sz="0" w:space="0" w:color="auto"/>
            <w:bottom w:val="none" w:sz="0" w:space="0" w:color="auto"/>
            <w:right w:val="none" w:sz="0" w:space="0" w:color="auto"/>
          </w:divBdr>
        </w:div>
        <w:div w:id="1649699434">
          <w:marLeft w:val="274"/>
          <w:marRight w:val="0"/>
          <w:marTop w:val="0"/>
          <w:marBottom w:val="0"/>
          <w:divBdr>
            <w:top w:val="none" w:sz="0" w:space="0" w:color="auto"/>
            <w:left w:val="none" w:sz="0" w:space="0" w:color="auto"/>
            <w:bottom w:val="none" w:sz="0" w:space="0" w:color="auto"/>
            <w:right w:val="none" w:sz="0" w:space="0" w:color="auto"/>
          </w:divBdr>
        </w:div>
        <w:div w:id="1976326053">
          <w:marLeft w:val="274"/>
          <w:marRight w:val="0"/>
          <w:marTop w:val="0"/>
          <w:marBottom w:val="0"/>
          <w:divBdr>
            <w:top w:val="none" w:sz="0" w:space="0" w:color="auto"/>
            <w:left w:val="none" w:sz="0" w:space="0" w:color="auto"/>
            <w:bottom w:val="none" w:sz="0" w:space="0" w:color="auto"/>
            <w:right w:val="none" w:sz="0" w:space="0" w:color="auto"/>
          </w:divBdr>
        </w:div>
      </w:divsChild>
    </w:div>
    <w:div w:id="1083382763">
      <w:bodyDiv w:val="1"/>
      <w:marLeft w:val="0"/>
      <w:marRight w:val="0"/>
      <w:marTop w:val="0"/>
      <w:marBottom w:val="0"/>
      <w:divBdr>
        <w:top w:val="none" w:sz="0" w:space="0" w:color="auto"/>
        <w:left w:val="none" w:sz="0" w:space="0" w:color="auto"/>
        <w:bottom w:val="none" w:sz="0" w:space="0" w:color="auto"/>
        <w:right w:val="none" w:sz="0" w:space="0" w:color="auto"/>
      </w:divBdr>
    </w:div>
    <w:div w:id="1728333414">
      <w:bodyDiv w:val="1"/>
      <w:marLeft w:val="0"/>
      <w:marRight w:val="0"/>
      <w:marTop w:val="0"/>
      <w:marBottom w:val="0"/>
      <w:divBdr>
        <w:top w:val="none" w:sz="0" w:space="0" w:color="auto"/>
        <w:left w:val="none" w:sz="0" w:space="0" w:color="auto"/>
        <w:bottom w:val="none" w:sz="0" w:space="0" w:color="auto"/>
        <w:right w:val="none" w:sz="0" w:space="0" w:color="auto"/>
      </w:divBdr>
    </w:div>
    <w:div w:id="1781296459">
      <w:bodyDiv w:val="1"/>
      <w:marLeft w:val="0"/>
      <w:marRight w:val="0"/>
      <w:marTop w:val="0"/>
      <w:marBottom w:val="0"/>
      <w:divBdr>
        <w:top w:val="none" w:sz="0" w:space="0" w:color="auto"/>
        <w:left w:val="none" w:sz="0" w:space="0" w:color="auto"/>
        <w:bottom w:val="none" w:sz="0" w:space="0" w:color="auto"/>
        <w:right w:val="none" w:sz="0" w:space="0" w:color="auto"/>
      </w:divBdr>
    </w:div>
    <w:div w:id="1800412901">
      <w:bodyDiv w:val="1"/>
      <w:marLeft w:val="0"/>
      <w:marRight w:val="0"/>
      <w:marTop w:val="0"/>
      <w:marBottom w:val="0"/>
      <w:divBdr>
        <w:top w:val="none" w:sz="0" w:space="0" w:color="auto"/>
        <w:left w:val="none" w:sz="0" w:space="0" w:color="auto"/>
        <w:bottom w:val="none" w:sz="0" w:space="0" w:color="auto"/>
        <w:right w:val="none" w:sz="0" w:space="0" w:color="auto"/>
      </w:divBdr>
    </w:div>
    <w:div w:id="1810048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careyoucare.info" TargetMode="External"/><Relationship Id="rId13" Type="http://schemas.openxmlformats.org/officeDocument/2006/relationships/hyperlink" Target="https://www.carersuk.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ecareyoucare.info/articles/power-of-attorney-information-now-available-on-our-si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carers-credit/eligibil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ov.uk/carers-allowance" TargetMode="External"/><Relationship Id="rId4" Type="http://schemas.openxmlformats.org/officeDocument/2006/relationships/webSettings" Target="webSettings.xml"/><Relationship Id="rId9" Type="http://schemas.openxmlformats.org/officeDocument/2006/relationships/hyperlink" Target="https://www.teessidemind.org.uk/self-referral?rebrand=middlesbrough-stockton-mind"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Morris Jessica</cp:lastModifiedBy>
  <cp:revision>2</cp:revision>
  <dcterms:created xsi:type="dcterms:W3CDTF">2025-10-15T10:08:00Z</dcterms:created>
  <dcterms:modified xsi:type="dcterms:W3CDTF">2025-10-15T10:08:00Z</dcterms:modified>
</cp:coreProperties>
</file>