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013B" w14:textId="77777777" w:rsidR="001C3047" w:rsidRPr="00602113" w:rsidRDefault="00C43A19" w:rsidP="00CA1C6D">
      <w:pPr>
        <w:ind w:left="1440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CO</w:t>
      </w:r>
      <w:r w:rsidR="001C3047" w:rsidRPr="00602113">
        <w:rPr>
          <w:rFonts w:ascii="Arial Black" w:hAnsi="Arial Black"/>
          <w:sz w:val="28"/>
          <w:szCs w:val="28"/>
          <w:u w:val="single"/>
        </w:rPr>
        <w:t>ULBY MEDICAL PRACTICE NEWSLETTER</w:t>
      </w:r>
    </w:p>
    <w:p w14:paraId="443E220E" w14:textId="2868680F" w:rsidR="00CA1C6D" w:rsidRPr="00CA1C6D" w:rsidRDefault="00CA1C6D" w:rsidP="00CA1C6D">
      <w:pPr>
        <w:ind w:left="1440"/>
        <w:rPr>
          <w:rFonts w:ascii="Arial Black" w:hAnsi="Arial Black"/>
          <w:sz w:val="24"/>
          <w:szCs w:val="24"/>
        </w:rPr>
      </w:pPr>
      <w:r w:rsidRPr="00602113">
        <w:rPr>
          <w:rFonts w:ascii="Arial Black" w:hAnsi="Arial Black"/>
          <w:sz w:val="28"/>
          <w:szCs w:val="28"/>
        </w:rPr>
        <w:t xml:space="preserve">   </w:t>
      </w:r>
      <w:r w:rsidRPr="00602113">
        <w:rPr>
          <w:rFonts w:ascii="Arial Black" w:hAnsi="Arial Black"/>
          <w:sz w:val="28"/>
          <w:szCs w:val="28"/>
        </w:rPr>
        <w:tab/>
      </w:r>
      <w:r w:rsidRPr="00602113">
        <w:rPr>
          <w:rFonts w:ascii="Arial Black" w:hAnsi="Arial Black"/>
          <w:sz w:val="28"/>
          <w:szCs w:val="28"/>
        </w:rPr>
        <w:tab/>
      </w:r>
      <w:r w:rsidRPr="00602113">
        <w:rPr>
          <w:rFonts w:ascii="Arial Black" w:hAnsi="Arial Black"/>
          <w:sz w:val="28"/>
          <w:szCs w:val="28"/>
        </w:rPr>
        <w:tab/>
        <w:t xml:space="preserve"> </w:t>
      </w:r>
      <w:r w:rsidR="00A74DEF">
        <w:rPr>
          <w:rFonts w:ascii="Arial Black" w:hAnsi="Arial Black"/>
          <w:sz w:val="28"/>
          <w:szCs w:val="28"/>
          <w:u w:val="single"/>
        </w:rPr>
        <w:t>DECEMBER</w:t>
      </w:r>
      <w:r w:rsidRPr="00602113">
        <w:rPr>
          <w:rFonts w:ascii="Arial Black" w:hAnsi="Arial Black"/>
          <w:sz w:val="28"/>
          <w:szCs w:val="28"/>
          <w:u w:val="single"/>
        </w:rPr>
        <w:t xml:space="preserve"> 202</w:t>
      </w:r>
      <w:r w:rsidR="00A74DEF">
        <w:rPr>
          <w:rFonts w:ascii="Arial Black" w:hAnsi="Arial Black"/>
          <w:sz w:val="28"/>
          <w:szCs w:val="28"/>
          <w:u w:val="single"/>
        </w:rPr>
        <w:t>3</w:t>
      </w:r>
    </w:p>
    <w:p w14:paraId="1EAD4309" w14:textId="77777777" w:rsidR="00F50FB0" w:rsidRDefault="00B30DBE" w:rsidP="00B30DBE">
      <w:pPr>
        <w:jc w:val="center"/>
      </w:pPr>
      <w:r>
        <w:rPr>
          <w:noProof/>
          <w:color w:val="0000FF"/>
          <w:lang w:eastAsia="en-GB"/>
        </w:rPr>
        <w:drawing>
          <wp:inline distT="0" distB="0" distL="0" distR="0" wp14:anchorId="067E0824" wp14:editId="2C0AEF79">
            <wp:extent cx="4063117" cy="1828800"/>
            <wp:effectExtent l="0" t="0" r="0" b="0"/>
            <wp:docPr id="1" name="irc_mi" descr="Image result for coulby medical practic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oulby medical practic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117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6202C" w14:textId="77777777" w:rsidR="00A74DEF" w:rsidRDefault="00A74DEF" w:rsidP="00A74DEF">
      <w:pPr>
        <w:tabs>
          <w:tab w:val="left" w:pos="8026"/>
        </w:tabs>
        <w:spacing w:line="240" w:lineRule="auto"/>
        <w:jc w:val="center"/>
        <w:rPr>
          <w:rFonts w:ascii="Arial Black" w:hAnsi="Arial Black"/>
          <w:noProof/>
          <w:color w:val="FF0000"/>
          <w:sz w:val="20"/>
          <w:szCs w:val="20"/>
          <w:lang w:eastAsia="en-GB"/>
        </w:rPr>
      </w:pPr>
      <w:r w:rsidRPr="00A74DEF">
        <w:rPr>
          <w:rFonts w:ascii="Arial Black" w:hAnsi="Arial Black"/>
          <w:noProof/>
          <w:color w:val="000000" w:themeColor="text1"/>
          <w:sz w:val="20"/>
          <w:szCs w:val="20"/>
          <w:lang w:eastAsia="en-GB"/>
        </w:rPr>
        <w:t xml:space="preserve">PRACTICE TELEPHONE NUMBER </w:t>
      </w:r>
      <w:r w:rsidRPr="00A74DEF">
        <w:rPr>
          <w:rFonts w:ascii="Arial Black" w:hAnsi="Arial Black"/>
          <w:noProof/>
          <w:color w:val="0070C0"/>
          <w:sz w:val="20"/>
          <w:szCs w:val="20"/>
          <w:lang w:eastAsia="en-GB"/>
        </w:rPr>
        <w:t>01642 045830</w:t>
      </w:r>
    </w:p>
    <w:p w14:paraId="77F182D6" w14:textId="038BF7F4" w:rsidR="00333775" w:rsidRPr="00A74DEF" w:rsidRDefault="00A74DEF" w:rsidP="00A74DEF">
      <w:pPr>
        <w:tabs>
          <w:tab w:val="left" w:pos="8026"/>
        </w:tabs>
        <w:spacing w:line="240" w:lineRule="auto"/>
        <w:jc w:val="center"/>
        <w:rPr>
          <w:rFonts w:ascii="Arial Black" w:hAnsi="Arial Black"/>
          <w:noProof/>
          <w:color w:val="0070C0"/>
          <w:sz w:val="20"/>
          <w:szCs w:val="20"/>
          <w:lang w:eastAsia="en-GB"/>
        </w:rPr>
      </w:pPr>
      <w:r w:rsidRPr="00A74DEF">
        <w:rPr>
          <w:rFonts w:ascii="Arial Black" w:hAnsi="Arial Black"/>
          <w:noProof/>
          <w:color w:val="000000" w:themeColor="text1"/>
          <w:sz w:val="20"/>
          <w:szCs w:val="20"/>
          <w:lang w:eastAsia="en-GB"/>
        </w:rPr>
        <w:t xml:space="preserve">PRACTICE </w:t>
      </w:r>
      <w:r w:rsidR="007F35E2">
        <w:rPr>
          <w:rFonts w:ascii="Arial Black" w:hAnsi="Arial Black"/>
          <w:noProof/>
          <w:color w:val="000000" w:themeColor="text1"/>
          <w:sz w:val="20"/>
          <w:szCs w:val="20"/>
          <w:lang w:eastAsia="en-GB"/>
        </w:rPr>
        <w:t>WEBSITE</w:t>
      </w:r>
      <w:r w:rsidRPr="00A74DEF">
        <w:rPr>
          <w:rFonts w:ascii="Arial Black" w:hAnsi="Arial Black"/>
          <w:noProof/>
          <w:color w:val="000000" w:themeColor="text1"/>
          <w:sz w:val="20"/>
          <w:szCs w:val="20"/>
          <w:lang w:eastAsia="en-GB"/>
        </w:rPr>
        <w:t xml:space="preserve"> ADDRESS </w:t>
      </w:r>
      <w:r w:rsidR="007F35E2">
        <w:rPr>
          <w:rFonts w:ascii="Arial Black" w:hAnsi="Arial Black"/>
          <w:noProof/>
          <w:color w:val="0070C0"/>
          <w:sz w:val="20"/>
          <w:szCs w:val="20"/>
          <w:lang w:eastAsia="en-GB"/>
        </w:rPr>
        <w:t>coulbymedicalpractice.com</w:t>
      </w:r>
    </w:p>
    <w:p w14:paraId="125146ED" w14:textId="2BB3EBF0" w:rsidR="00A74DEF" w:rsidRDefault="00A74DEF" w:rsidP="00A74DEF">
      <w:pPr>
        <w:tabs>
          <w:tab w:val="left" w:pos="8026"/>
        </w:tabs>
        <w:spacing w:line="240" w:lineRule="auto"/>
        <w:jc w:val="center"/>
        <w:rPr>
          <w:rFonts w:ascii="Arial Black" w:hAnsi="Arial Black"/>
          <w:noProof/>
          <w:color w:val="FF0000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0"/>
        <w:gridCol w:w="4466"/>
      </w:tblGrid>
      <w:tr w:rsidR="00D5601E" w14:paraId="14B23241" w14:textId="77777777" w:rsidTr="00D5601E">
        <w:tc>
          <w:tcPr>
            <w:tcW w:w="4560" w:type="dxa"/>
            <w:tcBorders>
              <w:top w:val="nil"/>
              <w:left w:val="nil"/>
              <w:bottom w:val="nil"/>
            </w:tcBorders>
          </w:tcPr>
          <w:p w14:paraId="0D34E9D7" w14:textId="77777777" w:rsidR="00D5601E" w:rsidRDefault="00D5601E" w:rsidP="001A788A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  <w:p w14:paraId="07355264" w14:textId="3C366106" w:rsidR="001C3047" w:rsidRDefault="00F05500" w:rsidP="001A788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“</w:t>
            </w:r>
            <w:r w:rsidR="001C3047" w:rsidRPr="003046DC">
              <w:rPr>
                <w:rFonts w:cs="Arial"/>
                <w:b/>
                <w:sz w:val="24"/>
                <w:szCs w:val="24"/>
                <w:u w:val="single"/>
              </w:rPr>
              <w:t xml:space="preserve">VOICE OF THE </w:t>
            </w:r>
            <w:proofErr w:type="gramStart"/>
            <w:r w:rsidR="001C3047" w:rsidRPr="003046DC">
              <w:rPr>
                <w:rFonts w:cs="Arial"/>
                <w:b/>
                <w:sz w:val="24"/>
                <w:szCs w:val="24"/>
                <w:u w:val="single"/>
              </w:rPr>
              <w:t>PPG”</w:t>
            </w:r>
            <w:r w:rsidR="001C3047" w:rsidRPr="007246FC">
              <w:rPr>
                <w:rFonts w:cs="Arial"/>
                <w:b/>
                <w:sz w:val="24"/>
                <w:szCs w:val="24"/>
              </w:rPr>
              <w:t xml:space="preserve">   </w:t>
            </w:r>
            <w:proofErr w:type="gramEnd"/>
            <w:r w:rsidR="001C3047" w:rsidRPr="007246FC">
              <w:rPr>
                <w:rFonts w:cs="Arial"/>
                <w:b/>
                <w:sz w:val="24"/>
                <w:szCs w:val="24"/>
              </w:rPr>
              <w:t xml:space="preserve"> </w:t>
            </w:r>
            <w:r w:rsidR="001C3047" w:rsidRPr="007246FC"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 wp14:anchorId="3A91B6BF" wp14:editId="031C834D">
                  <wp:extent cx="628153" cy="636104"/>
                  <wp:effectExtent l="0" t="0" r="635" b="0"/>
                  <wp:docPr id="2" name="Picture 2" descr="Image result for person shouting clipar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erson shouting clipart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99" cy="636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FC11A4" w14:textId="77777777" w:rsidR="008D6D87" w:rsidRPr="007246FC" w:rsidRDefault="008D6D87" w:rsidP="001A788A">
            <w:pPr>
              <w:rPr>
                <w:rFonts w:cs="Arial"/>
                <w:b/>
                <w:sz w:val="24"/>
                <w:szCs w:val="24"/>
              </w:rPr>
            </w:pPr>
          </w:p>
          <w:p w14:paraId="23A6898A" w14:textId="7A4D4A21" w:rsidR="00B26899" w:rsidRDefault="00B26899" w:rsidP="00B2689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0070C0"/>
              </w:rPr>
              <w:t xml:space="preserve">         </w:t>
            </w:r>
            <w:r w:rsidR="00736388">
              <w:rPr>
                <w:rFonts w:cs="Arial"/>
                <w:b/>
                <w:color w:val="0070C0"/>
              </w:rPr>
              <w:t>"W</w:t>
            </w:r>
            <w:r w:rsidRPr="00A9544E">
              <w:rPr>
                <w:rFonts w:cs="Arial"/>
                <w:b/>
                <w:color w:val="0070C0"/>
              </w:rPr>
              <w:t>ANT TO BE PART OF OUR TEAM?”</w:t>
            </w:r>
          </w:p>
          <w:p w14:paraId="562D0099" w14:textId="5B2497DD" w:rsidR="003F4C83" w:rsidRDefault="00794D30" w:rsidP="003F4C83">
            <w:pPr>
              <w:rPr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sz w:val="24"/>
                <w:szCs w:val="24"/>
              </w:rPr>
              <w:t>Hi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 xml:space="preserve"> my name is Gerry Hart, I am Chair of the Patient Participation Group.</w:t>
            </w:r>
            <w:r w:rsidR="00B26899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 xml:space="preserve">We are a group of patients who meet every three months with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my</w:t>
            </w:r>
            <w:r w:rsidR="003046DC">
              <w:rPr>
                <w:rFonts w:cs="Arial"/>
                <w:b/>
                <w:sz w:val="24"/>
                <w:szCs w:val="24"/>
              </w:rPr>
              <w:t>s</w:t>
            </w:r>
            <w:r>
              <w:rPr>
                <w:rFonts w:cs="Arial"/>
                <w:b/>
                <w:sz w:val="24"/>
                <w:szCs w:val="24"/>
              </w:rPr>
              <w:t>elf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 xml:space="preserve"> and </w:t>
            </w:r>
            <w:r w:rsidR="00D5601E">
              <w:rPr>
                <w:rFonts w:cs="Arial"/>
                <w:b/>
                <w:sz w:val="24"/>
                <w:szCs w:val="24"/>
              </w:rPr>
              <w:t>a representative from the Practice</w:t>
            </w:r>
            <w:r>
              <w:rPr>
                <w:rFonts w:cs="Arial"/>
                <w:b/>
                <w:sz w:val="24"/>
                <w:szCs w:val="24"/>
              </w:rPr>
              <w:t>. We shar</w:t>
            </w:r>
            <w:r w:rsidR="003046DC">
              <w:rPr>
                <w:rFonts w:cs="Arial"/>
                <w:b/>
                <w:sz w:val="24"/>
                <w:szCs w:val="24"/>
              </w:rPr>
              <w:t>e ideas and suggestions and discuss how we can make a difference in the Practice from a patient’s perspective.</w:t>
            </w:r>
            <w:r w:rsidR="00B26899">
              <w:rPr>
                <w:rFonts w:cs="Arial"/>
                <w:b/>
                <w:sz w:val="24"/>
                <w:szCs w:val="24"/>
              </w:rPr>
              <w:t xml:space="preserve"> If you are interested joining our </w:t>
            </w:r>
            <w:proofErr w:type="gramStart"/>
            <w:r w:rsidR="00B26899">
              <w:rPr>
                <w:rFonts w:cs="Arial"/>
                <w:b/>
                <w:sz w:val="24"/>
                <w:szCs w:val="24"/>
              </w:rPr>
              <w:t>group</w:t>
            </w:r>
            <w:proofErr w:type="gramEnd"/>
            <w:r w:rsidR="00B26899">
              <w:rPr>
                <w:rFonts w:cs="Arial"/>
                <w:b/>
                <w:sz w:val="24"/>
                <w:szCs w:val="24"/>
              </w:rPr>
              <w:t xml:space="preserve"> please enquire at reception.</w:t>
            </w:r>
            <w:r w:rsidR="003F4C83" w:rsidRPr="003F4C83">
              <w:rPr>
                <w:sz w:val="20"/>
                <w:szCs w:val="20"/>
              </w:rPr>
              <w:t xml:space="preserve"> </w:t>
            </w:r>
          </w:p>
          <w:p w14:paraId="25E2E82E" w14:textId="77777777" w:rsidR="003F4C83" w:rsidRDefault="003F4C83" w:rsidP="003F4C83">
            <w:pPr>
              <w:rPr>
                <w:sz w:val="20"/>
                <w:szCs w:val="20"/>
              </w:rPr>
            </w:pPr>
          </w:p>
          <w:p w14:paraId="66445152" w14:textId="4DE4545C" w:rsidR="003F4C83" w:rsidRPr="003F4C83" w:rsidRDefault="003F4C83" w:rsidP="003F4C83">
            <w:pPr>
              <w:rPr>
                <w:b/>
                <w:bCs/>
                <w:sz w:val="24"/>
                <w:szCs w:val="24"/>
              </w:rPr>
            </w:pPr>
            <w:r w:rsidRPr="003F4C83">
              <w:rPr>
                <w:b/>
                <w:bCs/>
                <w:sz w:val="24"/>
                <w:szCs w:val="24"/>
              </w:rPr>
              <w:t>The</w:t>
            </w:r>
            <w:r w:rsidRPr="003F4C83">
              <w:rPr>
                <w:sz w:val="20"/>
                <w:szCs w:val="20"/>
              </w:rPr>
              <w:t xml:space="preserve"> </w:t>
            </w:r>
            <w:r w:rsidRPr="003F4C83">
              <w:rPr>
                <w:b/>
                <w:bCs/>
                <w:sz w:val="24"/>
                <w:szCs w:val="24"/>
              </w:rPr>
              <w:t xml:space="preserve">PPG agreed that money </w:t>
            </w:r>
            <w:r>
              <w:rPr>
                <w:b/>
                <w:bCs/>
                <w:sz w:val="24"/>
                <w:szCs w:val="24"/>
              </w:rPr>
              <w:t xml:space="preserve">which </w:t>
            </w:r>
            <w:r w:rsidRPr="003F4C83">
              <w:rPr>
                <w:b/>
                <w:bCs/>
                <w:sz w:val="24"/>
                <w:szCs w:val="24"/>
              </w:rPr>
              <w:t xml:space="preserve">was left over from the PPG raffle held earlier in the year was used to </w:t>
            </w:r>
            <w:r>
              <w:rPr>
                <w:b/>
                <w:bCs/>
                <w:sz w:val="24"/>
                <w:szCs w:val="24"/>
              </w:rPr>
              <w:t>purchase</w:t>
            </w:r>
            <w:r w:rsidRPr="003F4C83">
              <w:rPr>
                <w:b/>
                <w:bCs/>
                <w:sz w:val="24"/>
                <w:szCs w:val="24"/>
              </w:rPr>
              <w:t xml:space="preserve"> a</w:t>
            </w:r>
            <w:r>
              <w:rPr>
                <w:b/>
                <w:bCs/>
                <w:sz w:val="24"/>
                <w:szCs w:val="24"/>
              </w:rPr>
              <w:t>nother</w:t>
            </w:r>
            <w:r w:rsidRPr="003F4C83">
              <w:rPr>
                <w:b/>
                <w:bCs/>
                <w:sz w:val="24"/>
                <w:szCs w:val="24"/>
              </w:rPr>
              <w:t xml:space="preserve"> new chair</w:t>
            </w:r>
            <w:r>
              <w:rPr>
                <w:b/>
                <w:bCs/>
                <w:sz w:val="24"/>
                <w:szCs w:val="24"/>
              </w:rPr>
              <w:t xml:space="preserve"> for the waiting area</w:t>
            </w:r>
            <w:r w:rsidRPr="003F4C83">
              <w:rPr>
                <w:b/>
                <w:bCs/>
                <w:sz w:val="24"/>
                <w:szCs w:val="24"/>
              </w:rPr>
              <w:t xml:space="preserve"> that was taller, with arms on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3F4C83">
              <w:rPr>
                <w:b/>
                <w:bCs/>
                <w:sz w:val="24"/>
                <w:szCs w:val="24"/>
              </w:rPr>
              <w:t>for patients who had difficulty getting up and down.</w:t>
            </w:r>
          </w:p>
          <w:p w14:paraId="65F0A8E7" w14:textId="1D872005" w:rsidR="003F4C83" w:rsidRDefault="003F4C83" w:rsidP="003F4C83">
            <w:pPr>
              <w:rPr>
                <w:b/>
                <w:bCs/>
                <w:sz w:val="24"/>
                <w:szCs w:val="24"/>
              </w:rPr>
            </w:pPr>
            <w:r w:rsidRPr="003F4C83">
              <w:rPr>
                <w:b/>
                <w:bCs/>
                <w:sz w:val="24"/>
                <w:szCs w:val="24"/>
              </w:rPr>
              <w:t>This chair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3F4C8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are now </w:t>
            </w:r>
            <w:r w:rsidRPr="003F4C83">
              <w:rPr>
                <w:b/>
                <w:bCs/>
                <w:sz w:val="24"/>
                <w:szCs w:val="24"/>
              </w:rPr>
              <w:t xml:space="preserve">in the waiting area for patient use.  </w:t>
            </w:r>
          </w:p>
          <w:p w14:paraId="0922D6A0" w14:textId="1890720C" w:rsidR="003F4C83" w:rsidRDefault="003F4C83" w:rsidP="003F4C83">
            <w:pPr>
              <w:rPr>
                <w:b/>
                <w:bCs/>
                <w:sz w:val="24"/>
                <w:szCs w:val="24"/>
              </w:rPr>
            </w:pPr>
          </w:p>
          <w:p w14:paraId="16F04D5F" w14:textId="64A187C5" w:rsidR="00B26899" w:rsidRDefault="00B26899" w:rsidP="00B268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                     </w:t>
            </w:r>
            <w:r w:rsidR="00E24337" w:rsidRPr="00A9544E">
              <w:rPr>
                <w:rFonts w:cs="Arial"/>
                <w:b/>
              </w:rPr>
              <w:t xml:space="preserve">   </w:t>
            </w:r>
            <w:r w:rsidR="00A9544E">
              <w:rPr>
                <w:noProof/>
                <w:color w:val="0000FF"/>
                <w:sz w:val="20"/>
                <w:szCs w:val="20"/>
                <w:lang w:eastAsia="en-GB"/>
              </w:rPr>
              <w:t xml:space="preserve">         </w:t>
            </w:r>
          </w:p>
          <w:p w14:paraId="5117EDCC" w14:textId="0D2250D5" w:rsidR="003F4C83" w:rsidRPr="007246FC" w:rsidRDefault="00A74DEF" w:rsidP="003F4C83">
            <w:pPr>
              <w:rPr>
                <w:rFonts w:cs="Arial"/>
                <w:b/>
                <w:sz w:val="24"/>
                <w:szCs w:val="24"/>
              </w:rPr>
            </w:pPr>
            <w:r w:rsidRPr="00A74DEF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      </w:t>
            </w:r>
            <w:r w:rsidRPr="00A74DEF">
              <w:rPr>
                <w:rFonts w:ascii="Arial" w:hAnsi="Arial" w:cs="Arial"/>
                <w:b/>
                <w:noProof/>
                <w:color w:val="000000" w:themeColor="text1"/>
                <w:u w:val="single"/>
                <w:lang w:eastAsia="en-GB"/>
              </w:rPr>
              <w:t xml:space="preserve"> </w:t>
            </w:r>
          </w:p>
          <w:p w14:paraId="4D61DA19" w14:textId="0D2250D5" w:rsidR="001613C2" w:rsidRPr="007246FC" w:rsidRDefault="001613C2" w:rsidP="00685C3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466" w:type="dxa"/>
            <w:tcBorders>
              <w:top w:val="nil"/>
              <w:bottom w:val="nil"/>
              <w:right w:val="nil"/>
            </w:tcBorders>
          </w:tcPr>
          <w:p w14:paraId="35CF13ED" w14:textId="77777777" w:rsidR="00736388" w:rsidRDefault="00E460AF" w:rsidP="005F4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CA1C6D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DF8CD9E" w14:textId="4A86F0C2" w:rsidR="005F4796" w:rsidRDefault="00D5601E" w:rsidP="005F4796">
            <w:pPr>
              <w:rPr>
                <w:rFonts w:ascii="Arial Black" w:hAnsi="Arial Black" w:cs="Arial"/>
                <w:sz w:val="32"/>
                <w:szCs w:val="32"/>
                <w:u w:val="single"/>
              </w:rPr>
            </w:pPr>
            <w:r w:rsidRPr="00D5601E">
              <w:rPr>
                <w:rFonts w:ascii="Arial Black" w:hAnsi="Arial Black" w:cs="Arial"/>
                <w:sz w:val="32"/>
                <w:szCs w:val="32"/>
              </w:rPr>
              <w:t xml:space="preserve">     </w:t>
            </w:r>
            <w:r w:rsidR="00A74DEF" w:rsidRPr="00D5601E">
              <w:rPr>
                <w:rFonts w:ascii="Arial Black" w:hAnsi="Arial Black" w:cs="Arial"/>
                <w:sz w:val="32"/>
                <w:szCs w:val="32"/>
                <w:u w:val="single"/>
              </w:rPr>
              <w:t>PRACTICE NEWS</w:t>
            </w:r>
            <w:r>
              <w:rPr>
                <w:rFonts w:ascii="Arial Black" w:hAnsi="Arial Black" w:cs="Arial"/>
                <w:sz w:val="32"/>
                <w:szCs w:val="32"/>
                <w:u w:val="single"/>
              </w:rPr>
              <w:t>!</w:t>
            </w:r>
          </w:p>
          <w:p w14:paraId="4ECE1117" w14:textId="6DE904A1" w:rsidR="00B26899" w:rsidRDefault="00A74DEF" w:rsidP="00B26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from February 2024 we</w:t>
            </w:r>
            <w:r w:rsidR="00D5601E">
              <w:rPr>
                <w:rFonts w:ascii="Arial" w:hAnsi="Arial" w:cs="Arial"/>
              </w:rPr>
              <w:t xml:space="preserve"> are to</w:t>
            </w:r>
            <w:r>
              <w:rPr>
                <w:rFonts w:ascii="Arial" w:hAnsi="Arial" w:cs="Arial"/>
              </w:rPr>
              <w:t xml:space="preserve"> become a Training Practice. </w:t>
            </w:r>
            <w:r w:rsidR="00736388">
              <w:rPr>
                <w:rFonts w:ascii="Arial" w:hAnsi="Arial" w:cs="Arial"/>
              </w:rPr>
              <w:t>This involves a Dr in training who is a qualified hospital Dr learning to be a GP. They will work alongside a GP at the Practice who they can go to for advice. As from February, y</w:t>
            </w:r>
            <w:r w:rsidR="00D5601E">
              <w:rPr>
                <w:rFonts w:ascii="Arial" w:hAnsi="Arial" w:cs="Arial"/>
              </w:rPr>
              <w:t xml:space="preserve">ou may be offered an appointment with the </w:t>
            </w:r>
            <w:r w:rsidR="00736388">
              <w:rPr>
                <w:rFonts w:ascii="Arial" w:hAnsi="Arial" w:cs="Arial"/>
              </w:rPr>
              <w:t>GP</w:t>
            </w:r>
            <w:r w:rsidR="00D5601E">
              <w:rPr>
                <w:rFonts w:ascii="Arial" w:hAnsi="Arial" w:cs="Arial"/>
              </w:rPr>
              <w:t xml:space="preserve"> registrar if you need medical help.</w:t>
            </w:r>
          </w:p>
          <w:p w14:paraId="2D44C782" w14:textId="05048080" w:rsidR="00A74DEF" w:rsidRDefault="00A74DEF" w:rsidP="00B26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also have a Career start Nurse joining </w:t>
            </w:r>
            <w:r w:rsidR="00D5601E">
              <w:rPr>
                <w:rFonts w:ascii="Arial" w:hAnsi="Arial" w:cs="Arial"/>
              </w:rPr>
              <w:t>our nursing team in</w:t>
            </w:r>
            <w:r w:rsidR="00736388">
              <w:rPr>
                <w:rFonts w:ascii="Arial" w:hAnsi="Arial" w:cs="Arial"/>
              </w:rPr>
              <w:t xml:space="preserve"> Dec '23/Jan '24 (TBC).</w:t>
            </w:r>
          </w:p>
          <w:p w14:paraId="56FD97DC" w14:textId="689F6AE6" w:rsidR="00A74DEF" w:rsidRDefault="00A74DEF" w:rsidP="00B26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Jeanette Oxley, Practice Nurse will be saying Goodbye as she starts her Retirement</w:t>
            </w:r>
            <w:r w:rsidR="00D5601E">
              <w:rPr>
                <w:rFonts w:ascii="Arial" w:hAnsi="Arial" w:cs="Arial"/>
              </w:rPr>
              <w:t xml:space="preserve"> in December.</w:t>
            </w:r>
            <w:r>
              <w:rPr>
                <w:rFonts w:ascii="Arial" w:hAnsi="Arial" w:cs="Arial"/>
              </w:rPr>
              <w:t xml:space="preserve"> Although we are sad to see her go, we wish her the ve</w:t>
            </w:r>
            <w:r w:rsidR="00D5601E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y best for the future</w:t>
            </w:r>
            <w:r w:rsidR="00D5601E">
              <w:rPr>
                <w:rFonts w:ascii="Arial" w:hAnsi="Arial" w:cs="Arial"/>
              </w:rPr>
              <w:t xml:space="preserve">! We are </w:t>
            </w:r>
            <w:r w:rsidR="00736388">
              <w:rPr>
                <w:rFonts w:ascii="Arial" w:hAnsi="Arial" w:cs="Arial"/>
              </w:rPr>
              <w:t>in the process of recruiting a</w:t>
            </w:r>
            <w:r w:rsidR="00D5601E">
              <w:rPr>
                <w:rFonts w:ascii="Arial" w:hAnsi="Arial" w:cs="Arial"/>
              </w:rPr>
              <w:t xml:space="preserve"> replacement for Jeanette </w:t>
            </w:r>
            <w:r w:rsidR="00736388">
              <w:rPr>
                <w:rFonts w:ascii="Arial" w:hAnsi="Arial" w:cs="Arial"/>
              </w:rPr>
              <w:t xml:space="preserve">from the </w:t>
            </w:r>
            <w:r w:rsidR="00D5601E">
              <w:rPr>
                <w:rFonts w:ascii="Arial" w:hAnsi="Arial" w:cs="Arial"/>
              </w:rPr>
              <w:t>New Year.</w:t>
            </w:r>
          </w:p>
          <w:p w14:paraId="2FF41C90" w14:textId="64074F95" w:rsidR="00A74DEF" w:rsidRDefault="00A74DEF" w:rsidP="00B26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Congratulations to Emily, Receptionist who had a baby girl, Ava in November. </w:t>
            </w:r>
          </w:p>
          <w:p w14:paraId="531F7A3B" w14:textId="2B79E9A9" w:rsidR="00736388" w:rsidRDefault="00A74DEF" w:rsidP="00736388">
            <w:pPr>
              <w:rPr>
                <w:rFonts w:ascii="Baguet Script" w:hAnsi="Baguet Script" w:cs="Arial"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</w:rPr>
              <w:t>We welcome</w:t>
            </w:r>
            <w:r w:rsidR="00D5601E">
              <w:rPr>
                <w:rFonts w:ascii="Arial" w:hAnsi="Arial" w:cs="Arial"/>
              </w:rPr>
              <w:t xml:space="preserve"> both </w:t>
            </w:r>
            <w:proofErr w:type="spellStart"/>
            <w:r>
              <w:rPr>
                <w:rFonts w:ascii="Arial" w:hAnsi="Arial" w:cs="Arial"/>
              </w:rPr>
              <w:t>Allanah</w:t>
            </w:r>
            <w:proofErr w:type="spellEnd"/>
            <w:r w:rsidR="00D5601E">
              <w:rPr>
                <w:rFonts w:ascii="Arial" w:hAnsi="Arial" w:cs="Arial"/>
              </w:rPr>
              <w:t xml:space="preserve"> (covering maternity leave)</w:t>
            </w:r>
            <w:r>
              <w:rPr>
                <w:rFonts w:ascii="Arial" w:hAnsi="Arial" w:cs="Arial"/>
              </w:rPr>
              <w:t xml:space="preserve"> </w:t>
            </w:r>
            <w:r w:rsidR="00D5601E">
              <w:rPr>
                <w:rFonts w:ascii="Arial" w:hAnsi="Arial" w:cs="Arial"/>
              </w:rPr>
              <w:t xml:space="preserve">&amp; </w:t>
            </w:r>
            <w:proofErr w:type="spellStart"/>
            <w:r w:rsidR="00D5601E">
              <w:rPr>
                <w:rFonts w:ascii="Arial" w:hAnsi="Arial" w:cs="Arial"/>
              </w:rPr>
              <w:t>Klaudia</w:t>
            </w:r>
            <w:proofErr w:type="spellEnd"/>
            <w:r w:rsidR="00D5601E">
              <w:rPr>
                <w:rFonts w:ascii="Arial" w:hAnsi="Arial" w:cs="Arial"/>
              </w:rPr>
              <w:t xml:space="preserve"> into our reception team. </w:t>
            </w:r>
          </w:p>
          <w:p w14:paraId="29029488" w14:textId="77777777" w:rsidR="00736388" w:rsidRDefault="00736388" w:rsidP="00D5601E">
            <w:pPr>
              <w:jc w:val="center"/>
              <w:rPr>
                <w:rFonts w:ascii="Baguet Script" w:hAnsi="Baguet Script" w:cs="Arial"/>
                <w:color w:val="FF0000"/>
                <w:sz w:val="32"/>
                <w:szCs w:val="32"/>
              </w:rPr>
            </w:pPr>
          </w:p>
          <w:p w14:paraId="26F15E0F" w14:textId="0A84F047" w:rsidR="00D5601E" w:rsidRPr="00D5601E" w:rsidRDefault="00D5601E" w:rsidP="00D560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601E">
              <w:rPr>
                <w:rFonts w:ascii="Baguet Script" w:hAnsi="Baguet Script" w:cs="Arial"/>
                <w:color w:val="FF0000"/>
                <w:sz w:val="32"/>
                <w:szCs w:val="32"/>
              </w:rPr>
              <w:t xml:space="preserve">"The </w:t>
            </w:r>
            <w:r>
              <w:rPr>
                <w:rFonts w:ascii="Baguet Script" w:hAnsi="Baguet Script" w:cs="Arial"/>
                <w:color w:val="FF0000"/>
                <w:sz w:val="32"/>
                <w:szCs w:val="32"/>
              </w:rPr>
              <w:t>DR's &amp; staff</w:t>
            </w:r>
            <w:r w:rsidRPr="00D5601E">
              <w:rPr>
                <w:rFonts w:ascii="Baguet Script" w:hAnsi="Baguet Script" w:cs="Arial"/>
                <w:color w:val="FF0000"/>
                <w:sz w:val="32"/>
                <w:szCs w:val="32"/>
              </w:rPr>
              <w:t xml:space="preserve"> at </w:t>
            </w:r>
            <w:proofErr w:type="spellStart"/>
            <w:r w:rsidRPr="00D5601E">
              <w:rPr>
                <w:rFonts w:ascii="Baguet Script" w:hAnsi="Baguet Script" w:cs="Arial"/>
                <w:color w:val="FF0000"/>
                <w:sz w:val="32"/>
                <w:szCs w:val="32"/>
              </w:rPr>
              <w:t>coulby</w:t>
            </w:r>
            <w:proofErr w:type="spellEnd"/>
            <w:r w:rsidRPr="00D5601E">
              <w:rPr>
                <w:rFonts w:ascii="Baguet Script" w:hAnsi="Baguet Script" w:cs="Arial"/>
                <w:color w:val="FF0000"/>
                <w:sz w:val="32"/>
                <w:szCs w:val="32"/>
              </w:rPr>
              <w:t xml:space="preserve"> Medical Practice wish you all a very merry Christmas &amp; healthy New Year!"</w:t>
            </w:r>
          </w:p>
        </w:tc>
      </w:tr>
      <w:tr w:rsidR="00D5601E" w:rsidRPr="00D5601E" w14:paraId="6339C4C3" w14:textId="77777777" w:rsidTr="00D5601E">
        <w:tc>
          <w:tcPr>
            <w:tcW w:w="4560" w:type="dxa"/>
            <w:tcBorders>
              <w:top w:val="nil"/>
              <w:left w:val="nil"/>
              <w:bottom w:val="single" w:sz="4" w:space="0" w:color="auto"/>
            </w:tcBorders>
          </w:tcPr>
          <w:p w14:paraId="133EA20F" w14:textId="77777777" w:rsidR="00472EDA" w:rsidRPr="001C3047" w:rsidRDefault="00472EDA" w:rsidP="001A788A"/>
        </w:tc>
        <w:tc>
          <w:tcPr>
            <w:tcW w:w="4466" w:type="dxa"/>
            <w:tcBorders>
              <w:top w:val="nil"/>
              <w:bottom w:val="nil"/>
              <w:right w:val="nil"/>
            </w:tcBorders>
          </w:tcPr>
          <w:p w14:paraId="64DBE700" w14:textId="77777777" w:rsidR="00333775" w:rsidRPr="00D5601E" w:rsidRDefault="00333775" w:rsidP="001A788A">
            <w:pPr>
              <w:rPr>
                <w:u w:val="single"/>
              </w:rPr>
            </w:pPr>
          </w:p>
        </w:tc>
      </w:tr>
      <w:tr w:rsidR="00D5601E" w14:paraId="0AE08A56" w14:textId="77777777" w:rsidTr="00736388">
        <w:trPr>
          <w:trHeight w:val="13599"/>
        </w:trPr>
        <w:tc>
          <w:tcPr>
            <w:tcW w:w="4560" w:type="dxa"/>
            <w:tcBorders>
              <w:bottom w:val="single" w:sz="4" w:space="0" w:color="auto"/>
            </w:tcBorders>
          </w:tcPr>
          <w:p w14:paraId="3A3E5DE8" w14:textId="77777777" w:rsidR="008457BB" w:rsidRPr="008457BB" w:rsidRDefault="008457BB" w:rsidP="001A788A">
            <w:pPr>
              <w:rPr>
                <w:rFonts w:ascii="Arial" w:hAnsi="Arial" w:cs="Arial"/>
                <w:noProof/>
                <w:color w:val="1A0DAB"/>
                <w:sz w:val="32"/>
                <w:szCs w:val="32"/>
                <w:lang w:eastAsia="en-GB"/>
              </w:rPr>
            </w:pPr>
            <w:r w:rsidRPr="008457BB">
              <w:rPr>
                <w:rFonts w:ascii="Arial" w:hAnsi="Arial" w:cs="Arial"/>
                <w:noProof/>
                <w:color w:val="1A0DAB"/>
                <w:sz w:val="32"/>
                <w:szCs w:val="32"/>
                <w:lang w:eastAsia="en-GB"/>
              </w:rPr>
              <w:t xml:space="preserve">  </w:t>
            </w:r>
          </w:p>
          <w:p w14:paraId="05A56ACC" w14:textId="77777777" w:rsidR="000213D9" w:rsidRDefault="00E75BB4" w:rsidP="00E75BB4">
            <w:pPr>
              <w:jc w:val="center"/>
              <w:rPr>
                <w:b/>
                <w:color w:val="0070C0"/>
              </w:rPr>
            </w:pPr>
            <w:r>
              <w:rPr>
                <w:b/>
                <w:noProof/>
                <w:color w:val="0070C0"/>
                <w:lang w:eastAsia="en-GB"/>
              </w:rPr>
              <w:drawing>
                <wp:inline distT="0" distB="0" distL="0" distR="0" wp14:anchorId="2B6440CD" wp14:editId="4016CB32">
                  <wp:extent cx="2663687" cy="3124863"/>
                  <wp:effectExtent l="0" t="0" r="3810" b="0"/>
                  <wp:docPr id="3" name="Picture 3" descr="C:\Users\Lindsay.cave\Desktop\cervical sme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ndsay.cave\Desktop\cervical sme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687" cy="3124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FABDC" w14:textId="77777777" w:rsidR="00E460AF" w:rsidRPr="00DA34FB" w:rsidRDefault="00B26899" w:rsidP="00DA34FB">
            <w:pPr>
              <w:pStyle w:val="Default"/>
              <w:spacing w:line="241" w:lineRule="atLeast"/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D</w:t>
            </w:r>
            <w:r w:rsidR="00E75BB4" w:rsidRPr="00DA34FB">
              <w:rPr>
                <w:color w:val="00B0F0"/>
                <w:sz w:val="22"/>
                <w:szCs w:val="22"/>
              </w:rPr>
              <w:t xml:space="preserve">on’t delay! Book your smear appointment with our Practice Nurse </w:t>
            </w:r>
            <w:r w:rsidR="00DA34FB" w:rsidRPr="00DA34FB">
              <w:rPr>
                <w:color w:val="00B0F0"/>
                <w:sz w:val="22"/>
                <w:szCs w:val="22"/>
              </w:rPr>
              <w:t>today.</w:t>
            </w:r>
          </w:p>
          <w:p w14:paraId="7587AC48" w14:textId="77777777" w:rsidR="00026AB5" w:rsidRDefault="00026AB5" w:rsidP="00DA34FB">
            <w:pPr>
              <w:pStyle w:val="Default"/>
              <w:spacing w:line="241" w:lineRule="atLeast"/>
              <w:jc w:val="center"/>
              <w:rPr>
                <w:rFonts w:ascii="Arial Black" w:hAnsi="Arial Black"/>
                <w:noProof/>
                <w:u w:val="single"/>
                <w:lang w:eastAsia="en-GB"/>
              </w:rPr>
            </w:pPr>
          </w:p>
          <w:p w14:paraId="72D711D7" w14:textId="34171B86" w:rsidR="00E460AF" w:rsidRPr="00026AB5" w:rsidRDefault="00A74DEF" w:rsidP="00DA34FB">
            <w:pPr>
              <w:pStyle w:val="Default"/>
              <w:spacing w:line="241" w:lineRule="atLeast"/>
              <w:jc w:val="center"/>
              <w:rPr>
                <w:rFonts w:ascii="Arial Black" w:hAnsi="Arial Black"/>
                <w:sz w:val="20"/>
                <w:szCs w:val="20"/>
                <w:u w:val="single"/>
              </w:rPr>
            </w:pPr>
            <w:r w:rsidRPr="00026AB5">
              <w:rPr>
                <w:rFonts w:ascii="Arial Black" w:hAnsi="Arial Black"/>
                <w:noProof/>
                <w:sz w:val="20"/>
                <w:szCs w:val="20"/>
                <w:u w:val="single"/>
                <w:lang w:eastAsia="en-GB"/>
              </w:rPr>
              <w:t>HELPLINE NUMBERS</w:t>
            </w:r>
          </w:p>
          <w:p w14:paraId="1D81867E" w14:textId="77777777" w:rsidR="00A74DEF" w:rsidRDefault="00A74DEF" w:rsidP="00A74DEF">
            <w:pPr>
              <w:pStyle w:val="Default"/>
              <w:spacing w:line="241" w:lineRule="atLeast"/>
              <w:rPr>
                <w:sz w:val="22"/>
                <w:szCs w:val="22"/>
              </w:rPr>
            </w:pPr>
          </w:p>
          <w:p w14:paraId="4C73FCBA" w14:textId="66826E08" w:rsidR="00A74DEF" w:rsidRPr="00D5601E" w:rsidRDefault="00A74DEF" w:rsidP="00A74DEF">
            <w:pPr>
              <w:pStyle w:val="Default"/>
              <w:spacing w:line="24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4DEF">
              <w:rPr>
                <w:rFonts w:ascii="Arial" w:hAnsi="Arial" w:cs="Arial"/>
                <w:b/>
                <w:bCs/>
                <w:sz w:val="18"/>
                <w:szCs w:val="18"/>
              </w:rPr>
              <w:t>SAMARITANS</w:t>
            </w:r>
            <w:r w:rsidRPr="00A74DE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5601E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Pr="00D5601E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116 123</w:t>
            </w:r>
          </w:p>
          <w:p w14:paraId="1B529F76" w14:textId="315AF246" w:rsidR="00A74DEF" w:rsidRPr="00D5601E" w:rsidRDefault="00A74DEF" w:rsidP="00A74DEF">
            <w:pPr>
              <w:pStyle w:val="Default"/>
              <w:spacing w:line="241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D5601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  </w:t>
            </w:r>
          </w:p>
          <w:p w14:paraId="2C48C613" w14:textId="328B0BDB" w:rsidR="00A74DEF" w:rsidRPr="00D5601E" w:rsidRDefault="00A74DEF" w:rsidP="00A74DEF">
            <w:pPr>
              <w:pStyle w:val="Default"/>
              <w:spacing w:line="241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D5601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NATIONAL SUICIDE PREVENTION   </w:t>
            </w:r>
          </w:p>
          <w:p w14:paraId="4C4E7005" w14:textId="1527D0F4" w:rsidR="00A74DEF" w:rsidRPr="00D5601E" w:rsidRDefault="00A74DEF" w:rsidP="00A74DEF">
            <w:pPr>
              <w:pStyle w:val="Default"/>
              <w:spacing w:line="241" w:lineRule="atLeast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en-GB"/>
              </w:rPr>
            </w:pPr>
            <w:r w:rsidRPr="00D5601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HELPLINE UK </w:t>
            </w:r>
            <w:r w:rsidR="00D5601E" w:rsidRPr="00D5601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                        </w:t>
            </w:r>
            <w:r w:rsidRPr="00D5601E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en-GB"/>
              </w:rPr>
              <w:t> </w:t>
            </w:r>
            <w:r w:rsidR="00D5601E" w:rsidRPr="00D5601E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en-GB"/>
              </w:rPr>
              <w:t xml:space="preserve">          </w:t>
            </w:r>
            <w:hyperlink r:id="rId12" w:history="1">
              <w:r w:rsidRPr="00D5601E">
                <w:rPr>
                  <w:rFonts w:ascii="Arial" w:eastAsia="Times New Roman" w:hAnsi="Arial" w:cs="Arial"/>
                  <w:b/>
                  <w:bCs/>
                  <w:color w:val="0070C0"/>
                  <w:sz w:val="18"/>
                  <w:szCs w:val="18"/>
                  <w:u w:val="single"/>
                  <w:lang w:eastAsia="en-GB"/>
                </w:rPr>
                <w:t>0800 689 5652</w:t>
              </w:r>
            </w:hyperlink>
            <w:r w:rsidRPr="00D5601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en-GB"/>
              </w:rPr>
              <w:t xml:space="preserve"> </w:t>
            </w:r>
          </w:p>
          <w:p w14:paraId="6795B262" w14:textId="7CD88703" w:rsidR="00A74DEF" w:rsidRPr="00D5601E" w:rsidRDefault="00A74DEF" w:rsidP="00A74DEF">
            <w:pPr>
              <w:pStyle w:val="Default"/>
              <w:spacing w:line="241" w:lineRule="atLeast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en-GB"/>
              </w:rPr>
            </w:pPr>
          </w:p>
          <w:p w14:paraId="0A326421" w14:textId="5D1ABEA4" w:rsidR="00A74DEF" w:rsidRPr="00D5601E" w:rsidRDefault="00A74DEF" w:rsidP="00A74DEF">
            <w:pPr>
              <w:pStyle w:val="Default"/>
              <w:spacing w:line="241" w:lineRule="atLeast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n-GB"/>
              </w:rPr>
            </w:pPr>
            <w:r w:rsidRPr="00D5601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en-GB"/>
              </w:rPr>
              <w:t>MIND</w:t>
            </w:r>
            <w:r w:rsidR="00D5601E" w:rsidRPr="00D5601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en-GB"/>
              </w:rPr>
              <w:t xml:space="preserve">                                                   </w:t>
            </w:r>
            <w:r w:rsidRPr="00D5601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en-GB"/>
              </w:rPr>
              <w:t xml:space="preserve"> </w:t>
            </w:r>
            <w:r w:rsidRPr="00D5601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n-GB"/>
              </w:rPr>
              <w:t xml:space="preserve">0300 123 3393 </w:t>
            </w:r>
          </w:p>
          <w:p w14:paraId="19C0881C" w14:textId="77777777" w:rsidR="00A74DEF" w:rsidRPr="00D5601E" w:rsidRDefault="00A74DEF" w:rsidP="00A74DEF">
            <w:pPr>
              <w:pStyle w:val="Default"/>
              <w:spacing w:line="241" w:lineRule="atLeast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en-GB"/>
              </w:rPr>
            </w:pPr>
          </w:p>
          <w:p w14:paraId="6B065A68" w14:textId="66EF2196" w:rsidR="00A74DEF" w:rsidRPr="00D5601E" w:rsidRDefault="00A74DEF" w:rsidP="00A74DE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GB"/>
              </w:rPr>
            </w:pPr>
            <w:r w:rsidRPr="00D5601E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DEMENTIA CONNECT </w:t>
            </w:r>
            <w:r w:rsidR="00D5601E" w:rsidRPr="00D5601E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                     </w:t>
            </w:r>
            <w:r w:rsidRPr="00D5601E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D5601E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  <w:lang w:eastAsia="en-GB"/>
              </w:rPr>
              <w:t>0333 150 3456</w:t>
            </w:r>
          </w:p>
          <w:p w14:paraId="75BAE6E1" w14:textId="704A215F" w:rsidR="00A74DEF" w:rsidRPr="00D5601E" w:rsidRDefault="00A74DEF" w:rsidP="00A74DEF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en-GB"/>
              </w:rPr>
            </w:pPr>
            <w:r w:rsidRPr="00D560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CRUSE BEREAVEMENT  </w:t>
            </w:r>
            <w:r w:rsidR="00D5601E" w:rsidRPr="00D560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              </w:t>
            </w:r>
            <w:r w:rsidRPr="00D5601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n-GB"/>
              </w:rPr>
              <w:t>0808 808 1677</w:t>
            </w:r>
          </w:p>
          <w:p w14:paraId="31EE61A5" w14:textId="02EA4448" w:rsidR="00A74DEF" w:rsidRPr="00D5601E" w:rsidRDefault="00A74DEF" w:rsidP="00A74DEF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en-GB"/>
              </w:rPr>
            </w:pPr>
            <w:r w:rsidRPr="00D560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NATIONAL DOMESTIC ABUSE</w:t>
            </w:r>
            <w:r w:rsidR="00D5601E" w:rsidRPr="00D560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      </w:t>
            </w:r>
            <w:r w:rsidRPr="00D560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D5601E" w:rsidRPr="00D560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D5601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n-GB"/>
              </w:rPr>
              <w:t>0808 2000 247</w:t>
            </w:r>
          </w:p>
          <w:p w14:paraId="75548DDA" w14:textId="18DDFE7F" w:rsidR="00A74DEF" w:rsidRPr="00D5601E" w:rsidRDefault="00A74DEF" w:rsidP="00A74DEF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n-GB"/>
              </w:rPr>
            </w:pPr>
            <w:r w:rsidRPr="00D560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AGE UK</w:t>
            </w:r>
            <w:r w:rsidRPr="00D5601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en-GB"/>
              </w:rPr>
              <w:t xml:space="preserve">  </w:t>
            </w:r>
            <w:r w:rsidR="00D5601E" w:rsidRPr="00D5601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en-GB"/>
              </w:rPr>
              <w:t xml:space="preserve">                                             </w:t>
            </w:r>
            <w:r w:rsidRPr="00D5601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n-GB"/>
              </w:rPr>
              <w:t>0808 678 1602</w:t>
            </w:r>
          </w:p>
          <w:p w14:paraId="3632E05F" w14:textId="27B83FFD" w:rsidR="00A74DEF" w:rsidRPr="00D5601E" w:rsidRDefault="00A74DEF" w:rsidP="00A74DEF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en-GB"/>
              </w:rPr>
            </w:pPr>
            <w:r w:rsidRPr="00D560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CHILDLINE</w:t>
            </w:r>
            <w:r w:rsidR="00D5601E" w:rsidRPr="00D560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                                        </w:t>
            </w:r>
            <w:r w:rsidRPr="00D5601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en-GB"/>
              </w:rPr>
              <w:t xml:space="preserve"> </w:t>
            </w:r>
            <w:r w:rsidRPr="00D5601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n-GB"/>
              </w:rPr>
              <w:t>0800 1111</w:t>
            </w:r>
          </w:p>
          <w:p w14:paraId="0C3B5ED3" w14:textId="15249920" w:rsidR="00A74DEF" w:rsidRPr="00D5601E" w:rsidRDefault="00A74DEF" w:rsidP="00A74DEF">
            <w:pPr>
              <w:pStyle w:val="Default"/>
              <w:spacing w:line="241" w:lineRule="atLeast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n-GB"/>
              </w:rPr>
            </w:pPr>
            <w:r w:rsidRPr="00D5601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en-GB"/>
              </w:rPr>
              <w:t>DEBTLINE</w:t>
            </w:r>
            <w:r w:rsidRPr="00D5601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en-GB"/>
              </w:rPr>
              <w:t xml:space="preserve"> </w:t>
            </w:r>
            <w:r w:rsidR="00D5601E" w:rsidRPr="00D5601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en-GB"/>
              </w:rPr>
              <w:t xml:space="preserve">                                          </w:t>
            </w:r>
            <w:r w:rsidRPr="00D5601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n-GB"/>
              </w:rPr>
              <w:t>0808 080 4000</w:t>
            </w:r>
          </w:p>
          <w:p w14:paraId="01FE58BF" w14:textId="159F5043" w:rsidR="00A74DEF" w:rsidRPr="00D5601E" w:rsidRDefault="00A74DEF" w:rsidP="00A74DEF">
            <w:pPr>
              <w:pStyle w:val="Default"/>
              <w:spacing w:line="241" w:lineRule="atLeast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n-GB"/>
              </w:rPr>
            </w:pPr>
          </w:p>
          <w:p w14:paraId="1BD6C8A7" w14:textId="36AF4010" w:rsidR="00A74DEF" w:rsidRPr="00D5601E" w:rsidRDefault="00A74DEF" w:rsidP="00A74DEF">
            <w:pPr>
              <w:pStyle w:val="Default"/>
              <w:spacing w:line="241" w:lineRule="atLeast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n-GB"/>
              </w:rPr>
            </w:pPr>
            <w:r w:rsidRPr="00D5601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en-GB"/>
              </w:rPr>
              <w:t xml:space="preserve">ALCOHOL ANNOYMOUS </w:t>
            </w:r>
            <w:r w:rsidR="00D5601E" w:rsidRPr="00D5601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en-GB"/>
              </w:rPr>
              <w:t xml:space="preserve">                  </w:t>
            </w:r>
            <w:r w:rsidRPr="00D5601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n-GB"/>
              </w:rPr>
              <w:t>0800 917 7650</w:t>
            </w:r>
          </w:p>
          <w:p w14:paraId="2F172EA4" w14:textId="27650E24" w:rsidR="00A74DEF" w:rsidRPr="00D5601E" w:rsidRDefault="00A74DEF" w:rsidP="00A74DEF">
            <w:pPr>
              <w:pStyle w:val="Default"/>
              <w:spacing w:line="241" w:lineRule="atLeast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n-GB"/>
              </w:rPr>
            </w:pPr>
          </w:p>
          <w:p w14:paraId="6ADC3645" w14:textId="12BF2F7F" w:rsidR="00A74DEF" w:rsidRPr="00D5601E" w:rsidRDefault="00A74DEF" w:rsidP="00A74DEF">
            <w:pPr>
              <w:pStyle w:val="Default"/>
              <w:spacing w:line="241" w:lineRule="atLeas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  <w:shd w:val="clear" w:color="auto" w:fill="FFFFFF"/>
              </w:rPr>
            </w:pPr>
            <w:r w:rsidRPr="00D5601E">
              <w:rPr>
                <w:rFonts w:ascii="Arial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GAMBLING HELPLINE </w:t>
            </w:r>
            <w:r w:rsidR="00D5601E" w:rsidRPr="00D5601E">
              <w:rPr>
                <w:rFonts w:ascii="Arial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                     </w:t>
            </w:r>
            <w:r w:rsidRPr="00D5601E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  <w:shd w:val="clear" w:color="auto" w:fill="FFFFFF"/>
              </w:rPr>
              <w:t>0808 8020 133</w:t>
            </w:r>
          </w:p>
          <w:p w14:paraId="792BB1B3" w14:textId="53B09C31" w:rsidR="00A74DEF" w:rsidRPr="00D5601E" w:rsidRDefault="00A74DEF" w:rsidP="00A74DEF">
            <w:pPr>
              <w:pStyle w:val="Default"/>
              <w:spacing w:line="241" w:lineRule="atLeast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  <w:shd w:val="clear" w:color="auto" w:fill="FFFFFF"/>
              </w:rPr>
            </w:pPr>
          </w:p>
          <w:p w14:paraId="538D03C4" w14:textId="1287E85F" w:rsidR="00A74DEF" w:rsidRPr="00D5601E" w:rsidRDefault="00A74DEF" w:rsidP="00A74DEF">
            <w:pPr>
              <w:pStyle w:val="Default"/>
              <w:spacing w:line="241" w:lineRule="atLeas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  <w:shd w:val="clear" w:color="auto" w:fill="FFFFFF"/>
              </w:rPr>
            </w:pPr>
            <w:r w:rsidRPr="00D5601E">
              <w:rPr>
                <w:rFonts w:ascii="Arial" w:hAnsi="Arial" w:cs="Arial"/>
                <w:b/>
                <w:bCs/>
                <w:color w:val="111111"/>
                <w:sz w:val="18"/>
                <w:szCs w:val="18"/>
                <w:shd w:val="clear" w:color="auto" w:fill="FFFFFF"/>
              </w:rPr>
              <w:t>LGBT + VICTIMS &amp; SURVIVOR OF ABUSE &amp; VIOLENCE  </w:t>
            </w:r>
            <w:r w:rsidR="00D5601E" w:rsidRPr="00D5601E">
              <w:rPr>
                <w:rFonts w:ascii="Arial" w:hAnsi="Arial" w:cs="Arial"/>
                <w:b/>
                <w:bCs/>
                <w:color w:val="111111"/>
                <w:sz w:val="18"/>
                <w:szCs w:val="18"/>
                <w:shd w:val="clear" w:color="auto" w:fill="FFFFFF"/>
              </w:rPr>
              <w:t xml:space="preserve">                                        </w:t>
            </w:r>
            <w:r w:rsidRPr="00D5601E">
              <w:rPr>
                <w:rStyle w:val="Strong"/>
                <w:rFonts w:ascii="Arial" w:hAnsi="Arial" w:cs="Arial"/>
                <w:b w:val="0"/>
                <w:bCs w:val="0"/>
                <w:color w:val="0070C0"/>
                <w:sz w:val="18"/>
                <w:szCs w:val="18"/>
                <w:u w:val="single"/>
              </w:rPr>
              <w:t>0800 999 5428</w:t>
            </w:r>
          </w:p>
          <w:p w14:paraId="1464BDEF" w14:textId="77D732D7" w:rsidR="00A74DEF" w:rsidRPr="00A74DEF" w:rsidRDefault="00A74DEF" w:rsidP="00A74DEF">
            <w:pPr>
              <w:pStyle w:val="Default"/>
              <w:spacing w:line="241" w:lineRule="atLeast"/>
              <w:rPr>
                <w:rFonts w:ascii="Arial" w:eastAsia="Times New Roman" w:hAnsi="Arial" w:cs="Arial"/>
                <w:color w:val="0070C0"/>
                <w:sz w:val="20"/>
                <w:szCs w:val="20"/>
                <w:u w:val="single"/>
                <w:lang w:eastAsia="en-GB"/>
              </w:rPr>
            </w:pPr>
          </w:p>
          <w:p w14:paraId="15C66B14" w14:textId="77777777" w:rsidR="00A74DEF" w:rsidRPr="00A74DEF" w:rsidRDefault="00A74DEF" w:rsidP="00A74DEF">
            <w:pPr>
              <w:pStyle w:val="Default"/>
              <w:spacing w:line="241" w:lineRule="atLeast"/>
              <w:rPr>
                <w:rFonts w:ascii="Arial" w:eastAsia="Times New Roman" w:hAnsi="Arial" w:cs="Arial"/>
                <w:color w:val="0070C0"/>
                <w:sz w:val="20"/>
                <w:szCs w:val="20"/>
                <w:u w:val="single"/>
                <w:lang w:eastAsia="en-GB"/>
              </w:rPr>
            </w:pPr>
          </w:p>
          <w:p w14:paraId="17DB3895" w14:textId="77777777" w:rsidR="008457BB" w:rsidRDefault="008457BB" w:rsidP="00E460AF"/>
        </w:tc>
        <w:tc>
          <w:tcPr>
            <w:tcW w:w="4466" w:type="dxa"/>
          </w:tcPr>
          <w:p w14:paraId="6C849038" w14:textId="77777777" w:rsidR="003F4C83" w:rsidRDefault="003F4C83" w:rsidP="00A74DEF">
            <w:pPr>
              <w:rPr>
                <w:noProof/>
                <w:color w:val="0000FF"/>
                <w:lang w:eastAsia="en-GB"/>
              </w:rPr>
            </w:pPr>
          </w:p>
          <w:p w14:paraId="2680A5A0" w14:textId="77777777" w:rsidR="003F4C83" w:rsidRPr="00A74DEF" w:rsidRDefault="003F4C83" w:rsidP="003F4C83">
            <w:pPr>
              <w:rPr>
                <w:rFonts w:ascii="Arial" w:hAnsi="Arial" w:cs="Arial"/>
                <w:b/>
                <w:noProof/>
                <w:color w:val="000000" w:themeColor="text1"/>
                <w:u w:val="single"/>
                <w:lang w:eastAsia="en-GB"/>
              </w:rPr>
            </w:pPr>
            <w:r w:rsidRPr="00A74DEF">
              <w:rPr>
                <w:rFonts w:ascii="Arial" w:hAnsi="Arial" w:cs="Arial"/>
                <w:b/>
                <w:noProof/>
                <w:color w:val="000000" w:themeColor="text1"/>
                <w:u w:val="single"/>
                <w:lang w:eastAsia="en-GB"/>
              </w:rPr>
              <w:t>Are you up for the Challenge?</w:t>
            </w:r>
          </w:p>
          <w:p w14:paraId="185BEE1B" w14:textId="67DC005F" w:rsidR="003F4C83" w:rsidRDefault="003F4C83" w:rsidP="00A74DEF">
            <w:pPr>
              <w:rPr>
                <w:b/>
                <w:bCs/>
                <w:noProof/>
                <w:color w:val="0000FF"/>
                <w:sz w:val="32"/>
                <w:szCs w:val="32"/>
                <w:u w:val="single"/>
                <w:lang w:eastAsia="en-GB"/>
              </w:rPr>
            </w:pPr>
            <w:r w:rsidRPr="00A74DEF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Why not take part in local Park Runs. These are held in various locations in Teesside. They are fun and free and welcome all ages and all abilities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. </w:t>
            </w:r>
            <w:r w:rsidRPr="00A74DEF">
              <w:rPr>
                <w:rFonts w:ascii="Arial" w:hAnsi="Arial" w:cs="Arial"/>
                <w:b/>
                <w:noProof/>
                <w:color w:val="FF0000"/>
                <w:lang w:eastAsia="en-GB"/>
              </w:rPr>
              <w:t>Volunteers are always needed</w:t>
            </w:r>
            <w:r>
              <w:rPr>
                <w:rFonts w:ascii="Arial" w:hAnsi="Arial" w:cs="Arial"/>
                <w:b/>
                <w:noProof/>
                <w:color w:val="FF0000"/>
                <w:lang w:eastAsia="en-GB"/>
              </w:rPr>
              <w:t>!</w:t>
            </w:r>
            <w:r w:rsidRPr="00A74DEF">
              <w:rPr>
                <w:rFonts w:ascii="Arial" w:hAnsi="Arial" w:cs="Arial"/>
                <w:b/>
                <w:noProof/>
                <w:color w:val="FF0000"/>
                <w:lang w:eastAsia="en-GB"/>
              </w:rPr>
              <w:t xml:space="preserve"> </w:t>
            </w:r>
            <w:r w:rsidRPr="00A74DEF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For more information, visit the ParkRun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</w:t>
            </w:r>
            <w:r w:rsidRPr="00A74DEF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website</w:t>
            </w:r>
          </w:p>
          <w:p w14:paraId="0BBC6FEE" w14:textId="0EFB0EBA" w:rsidR="003F4C83" w:rsidRDefault="003F4C83" w:rsidP="00A74DEF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620E288C" wp14:editId="54366025">
                  <wp:extent cx="1001864" cy="564542"/>
                  <wp:effectExtent l="0" t="0" r="8255" b="6985"/>
                  <wp:docPr id="5" name="Picture 5" descr="Image result for parkrun logo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parkrun logo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866" cy="56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E1ADA7" w14:textId="51FA55DA" w:rsidR="00C43A19" w:rsidRPr="003F4C83" w:rsidRDefault="00D5601E" w:rsidP="00A74DE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F4C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eC</w:t>
            </w:r>
            <w:r w:rsidR="00A74DEF" w:rsidRPr="003F4C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onsult appointment system</w:t>
            </w:r>
          </w:p>
          <w:p w14:paraId="489FD451" w14:textId="306863F2" w:rsidR="00A74DEF" w:rsidRPr="003F4C83" w:rsidRDefault="00A74DEF" w:rsidP="00A74DEF">
            <w:pPr>
              <w:rPr>
                <w:rFonts w:ascii="Arial" w:hAnsi="Arial" w:cs="Arial"/>
                <w:sz w:val="24"/>
                <w:szCs w:val="24"/>
              </w:rPr>
            </w:pPr>
            <w:r w:rsidRPr="003F4C83">
              <w:rPr>
                <w:rFonts w:ascii="Arial" w:hAnsi="Arial" w:cs="Arial"/>
                <w:sz w:val="24"/>
                <w:szCs w:val="24"/>
              </w:rPr>
              <w:t>Due to new Government contractual requirements and to improve patient access</w:t>
            </w:r>
            <w:r w:rsidR="00D5601E" w:rsidRPr="003F4C83">
              <w:rPr>
                <w:rFonts w:ascii="Arial" w:hAnsi="Arial" w:cs="Arial"/>
                <w:sz w:val="24"/>
                <w:szCs w:val="24"/>
              </w:rPr>
              <w:t>,</w:t>
            </w:r>
            <w:r w:rsidRPr="003F4C83">
              <w:rPr>
                <w:rFonts w:ascii="Arial" w:hAnsi="Arial" w:cs="Arial"/>
                <w:sz w:val="24"/>
                <w:szCs w:val="24"/>
              </w:rPr>
              <w:t xml:space="preserve"> our appointment system has been changed to the eConsult system.  This is now the main way to ask for medical advice/request an appointment. </w:t>
            </w:r>
          </w:p>
          <w:p w14:paraId="0EAEEC6A" w14:textId="77777777" w:rsidR="00D5601E" w:rsidRPr="003F4C83" w:rsidRDefault="00D5601E" w:rsidP="00A74DEF">
            <w:pPr>
              <w:rPr>
                <w:rFonts w:ascii="Arial" w:hAnsi="Arial" w:cs="Arial"/>
                <w:sz w:val="24"/>
                <w:szCs w:val="24"/>
              </w:rPr>
            </w:pPr>
            <w:r w:rsidRPr="003F4C83">
              <w:rPr>
                <w:rFonts w:ascii="Arial" w:hAnsi="Arial" w:cs="Arial"/>
                <w:sz w:val="24"/>
                <w:szCs w:val="24"/>
              </w:rPr>
              <w:t>You will need to</w:t>
            </w:r>
            <w:r w:rsidR="00A74DEF" w:rsidRPr="003F4C83">
              <w:rPr>
                <w:rFonts w:ascii="Arial" w:hAnsi="Arial" w:cs="Arial"/>
                <w:sz w:val="24"/>
                <w:szCs w:val="24"/>
              </w:rPr>
              <w:t xml:space="preserve"> submit </w:t>
            </w:r>
            <w:r w:rsidR="008D6D87" w:rsidRPr="003F4C83">
              <w:rPr>
                <w:rFonts w:ascii="Arial" w:hAnsi="Arial" w:cs="Arial"/>
                <w:sz w:val="24"/>
                <w:szCs w:val="24"/>
              </w:rPr>
              <w:t>an</w:t>
            </w:r>
            <w:r w:rsidR="00A74DEF" w:rsidRPr="003F4C83">
              <w:rPr>
                <w:rFonts w:ascii="Arial" w:hAnsi="Arial" w:cs="Arial"/>
                <w:sz w:val="24"/>
                <w:szCs w:val="24"/>
              </w:rPr>
              <w:t xml:space="preserve"> eConsult </w:t>
            </w:r>
            <w:r w:rsidR="008D6D87" w:rsidRPr="003F4C83">
              <w:rPr>
                <w:rFonts w:ascii="Arial" w:hAnsi="Arial" w:cs="Arial"/>
                <w:sz w:val="24"/>
                <w:szCs w:val="24"/>
              </w:rPr>
              <w:t xml:space="preserve">form </w:t>
            </w:r>
            <w:r w:rsidR="00A74DEF" w:rsidRPr="003F4C83">
              <w:rPr>
                <w:rFonts w:ascii="Arial" w:hAnsi="Arial" w:cs="Arial"/>
                <w:sz w:val="24"/>
                <w:szCs w:val="24"/>
              </w:rPr>
              <w:t xml:space="preserve">via our website </w:t>
            </w:r>
            <w:r w:rsidR="00A74DEF" w:rsidRPr="003F4C83">
              <w:rPr>
                <w:rFonts w:ascii="Arial" w:hAnsi="Arial" w:cs="Arial"/>
                <w:color w:val="0070C0"/>
                <w:sz w:val="24"/>
                <w:szCs w:val="24"/>
              </w:rPr>
              <w:t>coulbymedicalpractice.com</w:t>
            </w:r>
            <w:r w:rsidR="00A74DEF" w:rsidRPr="003F4C8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A1712F" w14:textId="00393BDD" w:rsidR="00A74DEF" w:rsidRPr="003F4C83" w:rsidRDefault="00A74DEF" w:rsidP="00A74DEF">
            <w:pPr>
              <w:rPr>
                <w:rFonts w:ascii="Arial" w:hAnsi="Arial" w:cs="Arial"/>
                <w:sz w:val="24"/>
                <w:szCs w:val="24"/>
              </w:rPr>
            </w:pPr>
            <w:r w:rsidRPr="003F4C83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3F4C83"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 w:rsidRPr="003F4C83">
              <w:rPr>
                <w:rFonts w:ascii="Arial" w:hAnsi="Arial" w:cs="Arial"/>
                <w:sz w:val="24"/>
                <w:szCs w:val="24"/>
              </w:rPr>
              <w:t xml:space="preserve"> password</w:t>
            </w:r>
            <w:r w:rsidR="00D5601E" w:rsidRPr="003F4C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4C83">
              <w:rPr>
                <w:rFonts w:ascii="Arial" w:hAnsi="Arial" w:cs="Arial"/>
                <w:sz w:val="24"/>
                <w:szCs w:val="24"/>
              </w:rPr>
              <w:t xml:space="preserve">needed). Just click on the GET STARTED button and follow the instructions. eConsult is available from 8am-4pm, Monday- Friday (excluding Bank Holidays). If high volumes of requests are received on the day, then </w:t>
            </w:r>
            <w:r w:rsidR="00D5601E" w:rsidRPr="003F4C83">
              <w:rPr>
                <w:rFonts w:ascii="Arial" w:hAnsi="Arial" w:cs="Arial"/>
                <w:sz w:val="24"/>
                <w:szCs w:val="24"/>
              </w:rPr>
              <w:t>eC</w:t>
            </w:r>
            <w:r w:rsidRPr="003F4C83">
              <w:rPr>
                <w:rFonts w:ascii="Arial" w:hAnsi="Arial" w:cs="Arial"/>
                <w:sz w:val="24"/>
                <w:szCs w:val="24"/>
              </w:rPr>
              <w:t>onsult may be switched off earlier than 4pm but will be available from 8am the next working day.</w:t>
            </w:r>
          </w:p>
          <w:p w14:paraId="4C2C2560" w14:textId="405D1818" w:rsidR="00A74DEF" w:rsidRPr="003F4C83" w:rsidRDefault="00A74DEF" w:rsidP="00A74DEF">
            <w:pPr>
              <w:rPr>
                <w:rFonts w:ascii="Arial" w:hAnsi="Arial" w:cs="Arial"/>
                <w:sz w:val="24"/>
                <w:szCs w:val="24"/>
              </w:rPr>
            </w:pPr>
            <w:r w:rsidRPr="003F4C83">
              <w:rPr>
                <w:rFonts w:ascii="Arial" w:hAnsi="Arial" w:cs="Arial"/>
                <w:sz w:val="24"/>
                <w:szCs w:val="24"/>
              </w:rPr>
              <w:t xml:space="preserve">Appointments for the Nursing team can be booked </w:t>
            </w:r>
            <w:r w:rsidR="00D5601E" w:rsidRPr="003F4C83">
              <w:rPr>
                <w:rFonts w:ascii="Arial" w:hAnsi="Arial" w:cs="Arial"/>
                <w:sz w:val="24"/>
                <w:szCs w:val="24"/>
              </w:rPr>
              <w:t xml:space="preserve">in advance </w:t>
            </w:r>
            <w:r w:rsidRPr="003F4C83">
              <w:rPr>
                <w:rFonts w:ascii="Arial" w:hAnsi="Arial" w:cs="Arial"/>
                <w:sz w:val="24"/>
                <w:szCs w:val="24"/>
              </w:rPr>
              <w:t>via your NHS App</w:t>
            </w:r>
            <w:r w:rsidR="00D5601E" w:rsidRPr="003F4C83">
              <w:rPr>
                <w:rFonts w:ascii="Arial" w:hAnsi="Arial" w:cs="Arial"/>
                <w:sz w:val="24"/>
                <w:szCs w:val="24"/>
              </w:rPr>
              <w:t xml:space="preserve"> or by phoning the Practice. </w:t>
            </w:r>
          </w:p>
          <w:p w14:paraId="2F734A29" w14:textId="77777777" w:rsidR="003F4C83" w:rsidRDefault="003F4C83" w:rsidP="00A74DE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4CDC9DFE" w14:textId="77777777" w:rsidR="00D5601E" w:rsidRDefault="00D5601E" w:rsidP="00D560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0D7BA19" wp14:editId="3886D2B4">
                  <wp:extent cx="1714500" cy="647700"/>
                  <wp:effectExtent l="0" t="0" r="0" b="0"/>
                  <wp:docPr id="4" name="Picture 4" descr="Image: Help us help you stay well this wi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: Help us help you stay well this wi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28DC3" w14:textId="77777777" w:rsidR="003F4C83" w:rsidRDefault="003F4C83" w:rsidP="00D5601E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2A5564F9" w14:textId="2A918470" w:rsidR="00D5601E" w:rsidRPr="003F4C83" w:rsidRDefault="00D5601E" w:rsidP="00D5601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F4C83">
              <w:rPr>
                <w:rFonts w:ascii="Arial" w:hAnsi="Arial" w:cs="Arial"/>
                <w:color w:val="0070C0"/>
                <w:sz w:val="20"/>
                <w:szCs w:val="20"/>
              </w:rPr>
              <w:t xml:space="preserve">Are you eligible for a free flu Vaccination? If so, book in with our Nurse today! Although we are not offering COVID vaccinations at the Practice, these can still be </w:t>
            </w:r>
            <w:proofErr w:type="gramStart"/>
            <w:r w:rsidRPr="003F4C83">
              <w:rPr>
                <w:rFonts w:ascii="Arial" w:hAnsi="Arial" w:cs="Arial"/>
                <w:color w:val="0070C0"/>
                <w:sz w:val="20"/>
                <w:szCs w:val="20"/>
              </w:rPr>
              <w:t>booked</w:t>
            </w:r>
            <w:proofErr w:type="gramEnd"/>
            <w:r w:rsidRPr="003F4C83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  <w:p w14:paraId="60D2A62E" w14:textId="28A58EE7" w:rsidR="00D5601E" w:rsidRPr="003F4C83" w:rsidRDefault="00D5601E" w:rsidP="00D5601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F4C83">
              <w:rPr>
                <w:rFonts w:ascii="Arial" w:hAnsi="Arial" w:cs="Arial"/>
                <w:color w:val="0070C0"/>
                <w:sz w:val="20"/>
                <w:szCs w:val="20"/>
              </w:rPr>
              <w:t>online or call 119.</w:t>
            </w:r>
          </w:p>
          <w:p w14:paraId="7267EC56" w14:textId="77777777" w:rsidR="003F4C83" w:rsidRPr="003F4C83" w:rsidRDefault="003F4C83" w:rsidP="00D5601E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463271F" w14:textId="37A82CAC" w:rsidR="00D5601E" w:rsidRPr="00A74DEF" w:rsidRDefault="00D5601E" w:rsidP="00D560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9C6835F" wp14:editId="604DEDB8">
                  <wp:extent cx="2466340" cy="1000125"/>
                  <wp:effectExtent l="0" t="0" r="0" b="9525"/>
                  <wp:docPr id="8" name="Picture 8" descr="New campaign to protect NHS staff 'Abuse is not in a days wor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 campaign to protect NHS staff 'Abuse is not in a days wor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552" cy="1005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27AFF3" w14:textId="1D09A737" w:rsidR="003F4C83" w:rsidRPr="00736388" w:rsidRDefault="003F4C83" w:rsidP="003F4C83">
      <w:pPr>
        <w:jc w:val="both"/>
        <w:sectPr w:rsidR="003F4C83" w:rsidRPr="0073638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495EBA7" w14:textId="4A566AF5" w:rsidR="00B30DBE" w:rsidRDefault="00B30DBE" w:rsidP="003F4C83"/>
    <w:sectPr w:rsidR="00B30DBE" w:rsidSect="001A788A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680A" w14:textId="77777777" w:rsidR="00B30DBE" w:rsidRDefault="00B30DBE" w:rsidP="00B30DBE">
      <w:pPr>
        <w:spacing w:after="0" w:line="240" w:lineRule="auto"/>
      </w:pPr>
      <w:r>
        <w:separator/>
      </w:r>
    </w:p>
  </w:endnote>
  <w:endnote w:type="continuationSeparator" w:id="0">
    <w:p w14:paraId="1B01E760" w14:textId="77777777" w:rsidR="00B30DBE" w:rsidRDefault="00B30DBE" w:rsidP="00B3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Black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Compressed">
    <w:altName w:val="Interstate Compres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1A493" w14:textId="77777777" w:rsidR="00B30DBE" w:rsidRDefault="00B30DBE" w:rsidP="00B30DBE">
      <w:pPr>
        <w:spacing w:after="0" w:line="240" w:lineRule="auto"/>
      </w:pPr>
      <w:r>
        <w:separator/>
      </w:r>
    </w:p>
  </w:footnote>
  <w:footnote w:type="continuationSeparator" w:id="0">
    <w:p w14:paraId="2CA53BC6" w14:textId="77777777" w:rsidR="00B30DBE" w:rsidRDefault="00B30DBE" w:rsidP="00B30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9006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CA180F"/>
    <w:multiLevelType w:val="multilevel"/>
    <w:tmpl w:val="4C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D612C"/>
    <w:multiLevelType w:val="multilevel"/>
    <w:tmpl w:val="5DB6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A6F97"/>
    <w:multiLevelType w:val="hybridMultilevel"/>
    <w:tmpl w:val="0AE2FE06"/>
    <w:lvl w:ilvl="0" w:tplc="2E04BA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44DD9"/>
    <w:multiLevelType w:val="hybridMultilevel"/>
    <w:tmpl w:val="9F50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618762">
    <w:abstractNumId w:val="4"/>
  </w:num>
  <w:num w:numId="2" w16cid:durableId="1312907480">
    <w:abstractNumId w:val="3"/>
  </w:num>
  <w:num w:numId="3" w16cid:durableId="1464735342">
    <w:abstractNumId w:val="2"/>
  </w:num>
  <w:num w:numId="4" w16cid:durableId="736897409">
    <w:abstractNumId w:val="1"/>
  </w:num>
  <w:num w:numId="5" w16cid:durableId="126618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BE"/>
    <w:rsid w:val="000213D9"/>
    <w:rsid w:val="00026AB5"/>
    <w:rsid w:val="000416E2"/>
    <w:rsid w:val="00041834"/>
    <w:rsid w:val="001459CD"/>
    <w:rsid w:val="001613C2"/>
    <w:rsid w:val="00173F17"/>
    <w:rsid w:val="001A788A"/>
    <w:rsid w:val="001B2A36"/>
    <w:rsid w:val="001C3047"/>
    <w:rsid w:val="00206EBA"/>
    <w:rsid w:val="00213808"/>
    <w:rsid w:val="00223602"/>
    <w:rsid w:val="003046DC"/>
    <w:rsid w:val="00333775"/>
    <w:rsid w:val="00371D29"/>
    <w:rsid w:val="003D0BD1"/>
    <w:rsid w:val="003F4C83"/>
    <w:rsid w:val="00472EDA"/>
    <w:rsid w:val="00482ACF"/>
    <w:rsid w:val="0049795E"/>
    <w:rsid w:val="00516027"/>
    <w:rsid w:val="0055548D"/>
    <w:rsid w:val="005B7627"/>
    <w:rsid w:val="005E73F6"/>
    <w:rsid w:val="005F4796"/>
    <w:rsid w:val="00602113"/>
    <w:rsid w:val="00603EF1"/>
    <w:rsid w:val="00616E51"/>
    <w:rsid w:val="0065279E"/>
    <w:rsid w:val="0065320C"/>
    <w:rsid w:val="00656CE3"/>
    <w:rsid w:val="00661F58"/>
    <w:rsid w:val="00685C3A"/>
    <w:rsid w:val="00696E87"/>
    <w:rsid w:val="006D02CC"/>
    <w:rsid w:val="007246FC"/>
    <w:rsid w:val="00736388"/>
    <w:rsid w:val="00794D30"/>
    <w:rsid w:val="007A689E"/>
    <w:rsid w:val="007B26ED"/>
    <w:rsid w:val="007C296F"/>
    <w:rsid w:val="007C3CBF"/>
    <w:rsid w:val="007D298A"/>
    <w:rsid w:val="007F35E2"/>
    <w:rsid w:val="00830623"/>
    <w:rsid w:val="008457BB"/>
    <w:rsid w:val="0085009C"/>
    <w:rsid w:val="0085703E"/>
    <w:rsid w:val="00877682"/>
    <w:rsid w:val="008A2613"/>
    <w:rsid w:val="008D503A"/>
    <w:rsid w:val="008D6D87"/>
    <w:rsid w:val="00961791"/>
    <w:rsid w:val="00984C79"/>
    <w:rsid w:val="00995543"/>
    <w:rsid w:val="009A23A6"/>
    <w:rsid w:val="009D308E"/>
    <w:rsid w:val="00A74DEF"/>
    <w:rsid w:val="00A9544E"/>
    <w:rsid w:val="00AD0567"/>
    <w:rsid w:val="00AE317D"/>
    <w:rsid w:val="00B26899"/>
    <w:rsid w:val="00B30DBE"/>
    <w:rsid w:val="00B70786"/>
    <w:rsid w:val="00B90362"/>
    <w:rsid w:val="00B94525"/>
    <w:rsid w:val="00BF1AE6"/>
    <w:rsid w:val="00C10CA7"/>
    <w:rsid w:val="00C24749"/>
    <w:rsid w:val="00C4375A"/>
    <w:rsid w:val="00C43A19"/>
    <w:rsid w:val="00C967B7"/>
    <w:rsid w:val="00CA1C6D"/>
    <w:rsid w:val="00D35A69"/>
    <w:rsid w:val="00D5601E"/>
    <w:rsid w:val="00D82716"/>
    <w:rsid w:val="00DA34FB"/>
    <w:rsid w:val="00DC0BB6"/>
    <w:rsid w:val="00DC137D"/>
    <w:rsid w:val="00DF25F9"/>
    <w:rsid w:val="00DF39BD"/>
    <w:rsid w:val="00DF466C"/>
    <w:rsid w:val="00E05438"/>
    <w:rsid w:val="00E24337"/>
    <w:rsid w:val="00E25742"/>
    <w:rsid w:val="00E460AF"/>
    <w:rsid w:val="00E6682A"/>
    <w:rsid w:val="00E75BB4"/>
    <w:rsid w:val="00EA46B6"/>
    <w:rsid w:val="00EA72D2"/>
    <w:rsid w:val="00EB6D1B"/>
    <w:rsid w:val="00EE15D2"/>
    <w:rsid w:val="00EE6936"/>
    <w:rsid w:val="00F05500"/>
    <w:rsid w:val="00F305B0"/>
    <w:rsid w:val="00F50FB0"/>
    <w:rsid w:val="00F62A29"/>
    <w:rsid w:val="00F7515B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72D55"/>
  <w15:docId w15:val="{C3725FB5-5EEB-4C19-92E3-649E058A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C83"/>
  </w:style>
  <w:style w:type="paragraph" w:styleId="Heading1">
    <w:name w:val="heading 1"/>
    <w:basedOn w:val="Normal"/>
    <w:next w:val="Normal"/>
    <w:link w:val="Heading1Char"/>
    <w:uiPriority w:val="9"/>
    <w:qFormat/>
    <w:rsid w:val="003F4C8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C8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C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C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C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C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C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C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C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D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DBE"/>
  </w:style>
  <w:style w:type="paragraph" w:styleId="Footer">
    <w:name w:val="footer"/>
    <w:basedOn w:val="Normal"/>
    <w:link w:val="FooterChar"/>
    <w:uiPriority w:val="99"/>
    <w:unhideWhenUsed/>
    <w:rsid w:val="00B30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DBE"/>
  </w:style>
  <w:style w:type="table" w:styleId="TableGrid">
    <w:name w:val="Table Grid"/>
    <w:basedOn w:val="TableNormal"/>
    <w:uiPriority w:val="59"/>
    <w:rsid w:val="001A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15B"/>
    <w:pPr>
      <w:autoSpaceDE w:val="0"/>
      <w:autoSpaceDN w:val="0"/>
      <w:adjustRightInd w:val="0"/>
      <w:spacing w:after="0" w:line="240" w:lineRule="auto"/>
    </w:pPr>
    <w:rPr>
      <w:rFonts w:ascii="Interstate Black Cond" w:hAnsi="Interstate Black Cond" w:cs="Interstate Black Cond"/>
      <w:color w:val="000000"/>
      <w:sz w:val="24"/>
      <w:szCs w:val="24"/>
    </w:rPr>
  </w:style>
  <w:style w:type="character" w:customStyle="1" w:styleId="A1">
    <w:name w:val="A1"/>
    <w:uiPriority w:val="99"/>
    <w:rsid w:val="00F7515B"/>
    <w:rPr>
      <w:rFonts w:cs="Interstate Black Cond"/>
      <w:color w:val="000000"/>
      <w:sz w:val="421"/>
      <w:szCs w:val="421"/>
    </w:rPr>
  </w:style>
  <w:style w:type="character" w:customStyle="1" w:styleId="A2">
    <w:name w:val="A2"/>
    <w:uiPriority w:val="99"/>
    <w:rsid w:val="00F7515B"/>
    <w:rPr>
      <w:rFonts w:ascii="Interstate Compressed" w:hAnsi="Interstate Compressed" w:cs="Interstate Compressed"/>
      <w:b/>
      <w:bCs/>
      <w:color w:val="000000"/>
      <w:sz w:val="200"/>
      <w:szCs w:val="200"/>
    </w:rPr>
  </w:style>
  <w:style w:type="character" w:styleId="Hyperlink">
    <w:name w:val="Hyperlink"/>
    <w:basedOn w:val="DefaultParagraphFont"/>
    <w:uiPriority w:val="99"/>
    <w:unhideWhenUsed/>
    <w:rsid w:val="00482A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29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4DE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74DEF"/>
    <w:pPr>
      <w:numPr>
        <w:numId w:val="5"/>
      </w:numPr>
      <w:contextualSpacing/>
    </w:pPr>
  </w:style>
  <w:style w:type="character" w:styleId="Strong">
    <w:name w:val="Strong"/>
    <w:basedOn w:val="DefaultParagraphFont"/>
    <w:uiPriority w:val="22"/>
    <w:qFormat/>
    <w:rsid w:val="003F4C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F4C83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C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C8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C8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C83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C8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C8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C8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C8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4C83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F4C8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F4C83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C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C8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3F4C83"/>
    <w:rPr>
      <w:i/>
      <w:iCs/>
    </w:rPr>
  </w:style>
  <w:style w:type="paragraph" w:styleId="NoSpacing">
    <w:name w:val="No Spacing"/>
    <w:uiPriority w:val="1"/>
    <w:qFormat/>
    <w:rsid w:val="003F4C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4C83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4C8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C8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C8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F4C8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F4C8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F4C8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F4C83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F4C8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4C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14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1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2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57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9046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7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284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220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701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127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482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02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234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88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597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15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794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sa=i&amp;rct=j&amp;q=&amp;esrc=s&amp;source=images&amp;cd=&amp;ved=2ahUKEwj84ZS4_IvjAhVOXBoKHWOdBukQjRx6BAgBEAU&amp;url=https://therunningawards.com/blog/post/the-running-awards-partner-with-parkrun&amp;psig=AOvVaw0D4Sbr1r2R67UL0cF5e-EY&amp;ust=156180423963901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0ahUKEwiM1ej04MbSAhVH7xQKHYOQBRYQjRwIBw&amp;url=https://coulbynewham.gpsurgery.net/&amp;psig=AFQjCNFkdVKqMedRbVt9MV1W-MZTsV0MJg&amp;ust=1489057276012665" TargetMode="External"/><Relationship Id="rId12" Type="http://schemas.openxmlformats.org/officeDocument/2006/relationships/hyperlink" Target="tel:+44-0800689565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imgres?imgurl=http://weclipart.com/gimg/709CA1A6D083CBB5/person-shouting-through-megaphone_gg61178152.jpg&amp;imgrefurl=http://weclipart.com/person+shouting+clipart&amp;docid=-7m95r_6LVHV9M&amp;tbnid=Fy7niWFqGuSKKM:&amp;vet=1&amp;w=301&amp;h=370&amp;bih=885&amp;biw=1219&amp;q=person%20shouting%20clipart&amp;ved=0ahUKEwis8_vp6cbSAhUkDMAKHXWUBBYQMwhFKB8wHw&amp;iact=mrc&amp;uact=8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Of England Commissioning Support Unit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Reception1</dc:creator>
  <cp:lastModifiedBy>STEVENSON, Lindsay (COULBY MEDICAL PRACTICE)</cp:lastModifiedBy>
  <cp:revision>8</cp:revision>
  <cp:lastPrinted>2023-12-19T09:49:00Z</cp:lastPrinted>
  <dcterms:created xsi:type="dcterms:W3CDTF">2023-11-23T12:30:00Z</dcterms:created>
  <dcterms:modified xsi:type="dcterms:W3CDTF">2023-12-19T09:56:00Z</dcterms:modified>
</cp:coreProperties>
</file>